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63E28B" w14:textId="77777777" w:rsidR="00A42E3E" w:rsidRDefault="00A42E3E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bookmarkStart w:id="0" w:name="_Hlk489603611"/>
    </w:p>
    <w:p w14:paraId="14434285" w14:textId="37E9E4EB" w:rsidR="00B54226" w:rsidRDefault="00B54226" w:rsidP="00B54226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 w:rsidRPr="00B54226">
        <w:rPr>
          <w:sz w:val="21"/>
          <w:szCs w:val="21"/>
        </w:rPr>
        <w:t>„Die Kommunen brauchen endlich einen klaren und verlässlichen Rechtsrahmen in der Kinder- und Jugendhilfe</w:t>
      </w:r>
      <w:r w:rsidR="00347BF6">
        <w:rPr>
          <w:sz w:val="21"/>
          <w:szCs w:val="21"/>
        </w:rPr>
        <w:t>“</w:t>
      </w:r>
      <w:r>
        <w:rPr>
          <w:sz w:val="21"/>
          <w:szCs w:val="21"/>
        </w:rPr>
        <w:t>, fordert Oberbürgermeister Jürgen Krogmann</w:t>
      </w:r>
      <w:r w:rsidR="00347BF6">
        <w:rPr>
          <w:sz w:val="21"/>
          <w:szCs w:val="21"/>
        </w:rPr>
        <w:t xml:space="preserve"> (Stadt</w:t>
      </w:r>
      <w:r>
        <w:rPr>
          <w:sz w:val="21"/>
          <w:szCs w:val="21"/>
        </w:rPr>
        <w:t xml:space="preserve"> Oldenburg</w:t>
      </w:r>
      <w:r w:rsidR="00347BF6">
        <w:rPr>
          <w:sz w:val="21"/>
          <w:szCs w:val="21"/>
        </w:rPr>
        <w:t>)</w:t>
      </w:r>
      <w:r>
        <w:rPr>
          <w:sz w:val="21"/>
          <w:szCs w:val="21"/>
        </w:rPr>
        <w:t>, Präsident des Niedersächsischen Städtetages</w:t>
      </w:r>
      <w:r w:rsidR="00347BF6">
        <w:rPr>
          <w:sz w:val="21"/>
          <w:szCs w:val="21"/>
        </w:rPr>
        <w:t xml:space="preserve">: „Die </w:t>
      </w:r>
      <w:r w:rsidRPr="00B54226">
        <w:rPr>
          <w:sz w:val="21"/>
          <w:szCs w:val="21"/>
        </w:rPr>
        <w:t xml:space="preserve">Regelungen zur Inobhutnahme, zur Unterbringung unbegleiteter minderjähriger Ausländerinnen und Ausländer sowie in der stationären Jugendhilfe </w:t>
      </w:r>
      <w:r w:rsidR="00347BF6">
        <w:rPr>
          <w:sz w:val="21"/>
          <w:szCs w:val="21"/>
        </w:rPr>
        <w:t xml:space="preserve">sind </w:t>
      </w:r>
      <w:r w:rsidRPr="00B54226">
        <w:rPr>
          <w:sz w:val="21"/>
          <w:szCs w:val="21"/>
        </w:rPr>
        <w:t>von einer Vielzahl von Verwaltungshinweisen und Einzelvorgaben geprägt. Fehlende gesetzliche Klarheit führt zu Rechtsunsicherheit</w:t>
      </w:r>
      <w:r w:rsidR="00347BF6">
        <w:rPr>
          <w:sz w:val="21"/>
          <w:szCs w:val="21"/>
        </w:rPr>
        <w:t>en</w:t>
      </w:r>
      <w:r w:rsidR="00EF4902">
        <w:rPr>
          <w:sz w:val="21"/>
          <w:szCs w:val="21"/>
        </w:rPr>
        <w:t xml:space="preserve"> und</w:t>
      </w:r>
      <w:r w:rsidRPr="00B54226">
        <w:rPr>
          <w:sz w:val="21"/>
          <w:szCs w:val="21"/>
        </w:rPr>
        <w:t xml:space="preserve"> unnötiger Bürokratie</w:t>
      </w:r>
      <w:r w:rsidR="00347BF6">
        <w:rPr>
          <w:sz w:val="21"/>
          <w:szCs w:val="21"/>
        </w:rPr>
        <w:t xml:space="preserve"> auf Landes- und Kommunalebene</w:t>
      </w:r>
      <w:r w:rsidR="00EF4902">
        <w:rPr>
          <w:sz w:val="21"/>
          <w:szCs w:val="21"/>
        </w:rPr>
        <w:t xml:space="preserve">. Die </w:t>
      </w:r>
      <w:r w:rsidRPr="00B54226">
        <w:rPr>
          <w:sz w:val="21"/>
          <w:szCs w:val="21"/>
        </w:rPr>
        <w:t>kurzfristige Unterbringung von Kindern und Jugendlichen</w:t>
      </w:r>
      <w:r w:rsidR="00EF4902">
        <w:rPr>
          <w:sz w:val="21"/>
          <w:szCs w:val="21"/>
        </w:rPr>
        <w:t xml:space="preserve"> wird so erschwert</w:t>
      </w:r>
      <w:r w:rsidRPr="00B54226">
        <w:rPr>
          <w:sz w:val="21"/>
          <w:szCs w:val="21"/>
        </w:rPr>
        <w:t>. Das Land ist gefordert, verbindliche und praxistaugliche Regelungen zu schaffen.</w:t>
      </w:r>
      <w:r w:rsidR="00347BF6">
        <w:rPr>
          <w:sz w:val="21"/>
          <w:szCs w:val="21"/>
        </w:rPr>
        <w:t>“</w:t>
      </w:r>
    </w:p>
    <w:p w14:paraId="675DE245" w14:textId="77777777" w:rsidR="00B54226" w:rsidRPr="00B54226" w:rsidRDefault="00B54226" w:rsidP="00B54226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3B4C54BC" w14:textId="4AD17D75" w:rsidR="00EF4902" w:rsidRDefault="00347BF6" w:rsidP="00B54226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b/>
          <w:bCs/>
          <w:sz w:val="21"/>
          <w:szCs w:val="21"/>
        </w:rPr>
        <w:t>„</w:t>
      </w:r>
      <w:r w:rsidR="00B54226" w:rsidRPr="00B54226">
        <w:rPr>
          <w:sz w:val="21"/>
          <w:szCs w:val="21"/>
        </w:rPr>
        <w:t>Wer Verantwortung trägt, muss auch die notwendigen Entscheidungsspielräume erhalten</w:t>
      </w:r>
      <w:r>
        <w:rPr>
          <w:sz w:val="21"/>
          <w:szCs w:val="21"/>
        </w:rPr>
        <w:t>“</w:t>
      </w:r>
      <w:r>
        <w:rPr>
          <w:b/>
          <w:bCs/>
          <w:sz w:val="21"/>
          <w:szCs w:val="21"/>
        </w:rPr>
        <w:t xml:space="preserve">, </w:t>
      </w:r>
      <w:r w:rsidR="00B54226" w:rsidRPr="00B54226">
        <w:rPr>
          <w:sz w:val="21"/>
          <w:szCs w:val="21"/>
        </w:rPr>
        <w:t>erklärt</w:t>
      </w:r>
      <w:r w:rsidR="00B54226">
        <w:rPr>
          <w:sz w:val="21"/>
          <w:szCs w:val="21"/>
        </w:rPr>
        <w:t xml:space="preserve"> Oberbürgermeister Frank Klingebiel, Stadt Salzgitter, Vizepräsident des Niedersächsischen Städtetages. „Wir fordern e</w:t>
      </w:r>
      <w:r w:rsidR="00B54226" w:rsidRPr="00B54226">
        <w:rPr>
          <w:sz w:val="21"/>
          <w:szCs w:val="21"/>
        </w:rPr>
        <w:t>ine deutliche Stärkung der kommunalen Jugendämter. Wesentliche Kompetenzen bei der Erteilung von Betriebserlaubnissen sollten auf die kommunale Ebene übertragen werden, um Entscheidungen schneller, praxisnäher und unbürokratischer treffen zu können</w:t>
      </w:r>
      <w:r>
        <w:rPr>
          <w:sz w:val="21"/>
          <w:szCs w:val="21"/>
        </w:rPr>
        <w:t>.</w:t>
      </w:r>
      <w:r w:rsidR="00521A92">
        <w:rPr>
          <w:sz w:val="21"/>
          <w:szCs w:val="21"/>
        </w:rPr>
        <w:t xml:space="preserve"> Im Übrigen hat die niedersächsische Landesregierung noch nicht über unseren Vorschlag zur Auflösung des Landesjugendamtes und Stärkung der Kommunen entschieden.</w:t>
      </w:r>
      <w:r>
        <w:rPr>
          <w:sz w:val="21"/>
          <w:szCs w:val="21"/>
        </w:rPr>
        <w:t xml:space="preserve">“ </w:t>
      </w:r>
    </w:p>
    <w:p w14:paraId="2661A048" w14:textId="77777777" w:rsidR="00EF4902" w:rsidRDefault="00EF4902" w:rsidP="00B54226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083B40C2" w14:textId="5203EC5E" w:rsidR="00B54226" w:rsidRDefault="00EF4902" w:rsidP="006C025A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 w:rsidRPr="00EF4902">
        <w:rPr>
          <w:sz w:val="21"/>
          <w:szCs w:val="21"/>
        </w:rPr>
        <w:t>„</w:t>
      </w:r>
      <w:r w:rsidR="00B54226" w:rsidRPr="00EF4902">
        <w:rPr>
          <w:sz w:val="21"/>
          <w:szCs w:val="21"/>
        </w:rPr>
        <w:t>Zusätzliche Anforderungen ohne Rechtsgrundlage und Refinanzierung dürfen nicht länger den Ausbau dringend benötigter Angebote behindern</w:t>
      </w:r>
      <w:r w:rsidRPr="00EF4902">
        <w:rPr>
          <w:sz w:val="21"/>
          <w:szCs w:val="21"/>
        </w:rPr>
        <w:t>,</w:t>
      </w:r>
      <w:r w:rsidR="00B54226" w:rsidRPr="00EF4902">
        <w:rPr>
          <w:sz w:val="21"/>
          <w:szCs w:val="21"/>
        </w:rPr>
        <w:t>“</w:t>
      </w:r>
      <w:r w:rsidRPr="00EF4902">
        <w:rPr>
          <w:sz w:val="21"/>
          <w:szCs w:val="21"/>
        </w:rPr>
        <w:t xml:space="preserve"> so Krogmann</w:t>
      </w:r>
      <w:r w:rsidR="00347BF6">
        <w:rPr>
          <w:sz w:val="21"/>
          <w:szCs w:val="21"/>
        </w:rPr>
        <w:t xml:space="preserve"> weiter: </w:t>
      </w:r>
      <w:r>
        <w:rPr>
          <w:sz w:val="21"/>
          <w:szCs w:val="21"/>
        </w:rPr>
        <w:t xml:space="preserve">„Wir fordern, </w:t>
      </w:r>
      <w:r w:rsidR="00B54226" w:rsidRPr="00B54226">
        <w:rPr>
          <w:sz w:val="21"/>
          <w:szCs w:val="21"/>
        </w:rPr>
        <w:t xml:space="preserve">die zahlreichen Genehmigungs-, Anzeige- und Beteiligungspflichten gegenüber dem Landesjugendamt spürbar </w:t>
      </w:r>
      <w:r>
        <w:rPr>
          <w:sz w:val="21"/>
          <w:szCs w:val="21"/>
        </w:rPr>
        <w:t>zu reduzieren</w:t>
      </w:r>
      <w:r w:rsidR="00B54226" w:rsidRPr="00B54226">
        <w:rPr>
          <w:sz w:val="21"/>
          <w:szCs w:val="21"/>
        </w:rPr>
        <w:t>.</w:t>
      </w:r>
      <w:r w:rsidR="009C0D15">
        <w:rPr>
          <w:sz w:val="21"/>
          <w:szCs w:val="21"/>
        </w:rPr>
        <w:t xml:space="preserve"> Das gilt gleichermaßen für die </w:t>
      </w:r>
      <w:r w:rsidR="002301B0">
        <w:rPr>
          <w:sz w:val="21"/>
          <w:szCs w:val="21"/>
        </w:rPr>
        <w:t xml:space="preserve">allgemeine Jugendhilfe sowie die </w:t>
      </w:r>
      <w:r w:rsidR="00222215">
        <w:rPr>
          <w:sz w:val="21"/>
          <w:szCs w:val="21"/>
        </w:rPr>
        <w:t xml:space="preserve">Betriebserlaubnisse, </w:t>
      </w:r>
      <w:r w:rsidR="00174976">
        <w:rPr>
          <w:sz w:val="21"/>
          <w:szCs w:val="21"/>
        </w:rPr>
        <w:t>Genehmi</w:t>
      </w:r>
      <w:r w:rsidR="00174976">
        <w:rPr>
          <w:sz w:val="21"/>
          <w:szCs w:val="21"/>
        </w:rPr>
        <w:lastRenderedPageBreak/>
        <w:t xml:space="preserve">gungen und Anzeigepflichten in Kindertagesstätten. </w:t>
      </w:r>
      <w:r w:rsidR="00B54226" w:rsidRPr="00B54226">
        <w:rPr>
          <w:sz w:val="21"/>
          <w:szCs w:val="21"/>
        </w:rPr>
        <w:t xml:space="preserve">Die vorhandenen Ressourcen werden für die Betreuung und Unterstützung von Kindern und Jugendlichen benötigt – nicht für immer neue </w:t>
      </w:r>
      <w:r>
        <w:rPr>
          <w:sz w:val="21"/>
          <w:szCs w:val="21"/>
        </w:rPr>
        <w:t xml:space="preserve">und langwierige </w:t>
      </w:r>
      <w:r w:rsidR="00B54226" w:rsidRPr="00B54226">
        <w:rPr>
          <w:sz w:val="21"/>
          <w:szCs w:val="21"/>
        </w:rPr>
        <w:t>Verwaltungsverfahre</w:t>
      </w:r>
      <w:r w:rsidR="00AC0225">
        <w:rPr>
          <w:sz w:val="21"/>
          <w:szCs w:val="21"/>
        </w:rPr>
        <w:t>n</w:t>
      </w:r>
      <w:r w:rsidR="00347BF6">
        <w:rPr>
          <w:sz w:val="21"/>
          <w:szCs w:val="21"/>
        </w:rPr>
        <w:t>.</w:t>
      </w:r>
      <w:r>
        <w:rPr>
          <w:sz w:val="21"/>
          <w:szCs w:val="21"/>
        </w:rPr>
        <w:t xml:space="preserve">“  </w:t>
      </w:r>
    </w:p>
    <w:p w14:paraId="4BC16818" w14:textId="77777777" w:rsidR="00EF4902" w:rsidRDefault="00EF4902" w:rsidP="006C025A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3BE9E5CC" w14:textId="380171AE" w:rsidR="00EF4902" w:rsidRPr="00E27500" w:rsidRDefault="00E27500" w:rsidP="00E27500">
      <w:pPr>
        <w:pStyle w:val="Textkrper"/>
        <w:spacing w:line="360" w:lineRule="auto"/>
        <w:ind w:left="4956" w:right="1274"/>
        <w:jc w:val="right"/>
        <w:rPr>
          <w:i/>
          <w:iCs/>
          <w:sz w:val="21"/>
          <w:szCs w:val="21"/>
        </w:rPr>
      </w:pPr>
      <w:r>
        <w:rPr>
          <w:i/>
          <w:iCs/>
          <w:sz w:val="21"/>
          <w:szCs w:val="21"/>
        </w:rPr>
        <w:t>10</w:t>
      </w:r>
      <w:r w:rsidR="00A627AF" w:rsidRPr="00E27500">
        <w:rPr>
          <w:i/>
          <w:iCs/>
          <w:sz w:val="21"/>
          <w:szCs w:val="21"/>
        </w:rPr>
        <w:t>. Juni 2026</w:t>
      </w:r>
    </w:p>
    <w:p w14:paraId="210AF732" w14:textId="77777777" w:rsidR="00B54226" w:rsidRDefault="00B54226" w:rsidP="006C025A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400FF4A6" w14:textId="77777777" w:rsidR="00CB7D4E" w:rsidRPr="00B44ADC" w:rsidRDefault="0034591D" w:rsidP="0034591D">
      <w:pPr>
        <w:pStyle w:val="Textkrper"/>
        <w:spacing w:line="360" w:lineRule="auto"/>
        <w:ind w:right="1274"/>
        <w:jc w:val="both"/>
        <w:rPr>
          <w:i/>
          <w:sz w:val="21"/>
          <w:szCs w:val="21"/>
        </w:rPr>
      </w:pPr>
      <w:r w:rsidRPr="00B44ADC">
        <w:rPr>
          <w:i/>
          <w:sz w:val="21"/>
          <w:szCs w:val="21"/>
          <w:u w:val="single"/>
        </w:rPr>
        <w:t>Ansprechpartner:</w:t>
      </w:r>
      <w:r w:rsidRPr="00B44ADC">
        <w:rPr>
          <w:i/>
          <w:sz w:val="21"/>
          <w:szCs w:val="21"/>
        </w:rPr>
        <w:t xml:space="preserve"> </w:t>
      </w:r>
    </w:p>
    <w:p w14:paraId="3F295899" w14:textId="77777777" w:rsidR="0034591D" w:rsidRPr="00CA2C8C" w:rsidRDefault="0034591D" w:rsidP="00CB7D4E">
      <w:pPr>
        <w:pStyle w:val="Textkrper"/>
        <w:spacing w:line="360" w:lineRule="auto"/>
        <w:ind w:right="565"/>
        <w:jc w:val="both"/>
        <w:rPr>
          <w:i/>
          <w:sz w:val="21"/>
          <w:szCs w:val="21"/>
        </w:rPr>
      </w:pPr>
      <w:r w:rsidRPr="00CA2C8C">
        <w:rPr>
          <w:i/>
          <w:sz w:val="21"/>
          <w:szCs w:val="21"/>
        </w:rPr>
        <w:t xml:space="preserve">Dr. Jan Arning, </w:t>
      </w:r>
      <w:proofErr w:type="gramStart"/>
      <w:r w:rsidRPr="00CA2C8C">
        <w:rPr>
          <w:i/>
          <w:sz w:val="21"/>
          <w:szCs w:val="21"/>
        </w:rPr>
        <w:t>Mobil</w:t>
      </w:r>
      <w:proofErr w:type="gramEnd"/>
      <w:r w:rsidRPr="00CA2C8C">
        <w:rPr>
          <w:i/>
          <w:sz w:val="21"/>
          <w:szCs w:val="21"/>
        </w:rPr>
        <w:t>: 0172 / 53975-16</w:t>
      </w:r>
      <w:r w:rsidR="00CB7D4E" w:rsidRPr="00CA2C8C">
        <w:rPr>
          <w:i/>
          <w:sz w:val="21"/>
          <w:szCs w:val="21"/>
        </w:rPr>
        <w:t>, E-Mail: arning@nst</w:t>
      </w:r>
      <w:r w:rsidR="005F2175" w:rsidRPr="00CA2C8C">
        <w:rPr>
          <w:i/>
          <w:sz w:val="21"/>
          <w:szCs w:val="21"/>
        </w:rPr>
        <w:t>.de</w:t>
      </w:r>
    </w:p>
    <w:bookmarkEnd w:id="0"/>
    <w:p w14:paraId="3038CCAF" w14:textId="77777777" w:rsidR="00AC37AB" w:rsidRPr="00CB7D4E" w:rsidRDefault="007777E5" w:rsidP="00CB7D4E">
      <w:pPr>
        <w:pStyle w:val="Textkrper"/>
        <w:spacing w:line="360" w:lineRule="auto"/>
        <w:ind w:right="849"/>
        <w:jc w:val="both"/>
        <w:rPr>
          <w:i/>
          <w:sz w:val="21"/>
          <w:szCs w:val="21"/>
        </w:rPr>
      </w:pPr>
      <w:r w:rsidRPr="00CB7D4E">
        <w:rPr>
          <w:i/>
          <w:sz w:val="21"/>
          <w:szCs w:val="21"/>
        </w:rPr>
        <w:t xml:space="preserve">Stefan Wittkop, </w:t>
      </w:r>
      <w:proofErr w:type="gramStart"/>
      <w:r w:rsidRPr="00CB7D4E">
        <w:rPr>
          <w:i/>
          <w:sz w:val="21"/>
          <w:szCs w:val="21"/>
        </w:rPr>
        <w:t>Mobil</w:t>
      </w:r>
      <w:proofErr w:type="gramEnd"/>
      <w:r w:rsidRPr="00CB7D4E">
        <w:rPr>
          <w:i/>
          <w:sz w:val="21"/>
          <w:szCs w:val="21"/>
        </w:rPr>
        <w:t>: 0172 / 53975-13</w:t>
      </w:r>
      <w:r w:rsidR="00CB7D4E" w:rsidRPr="00CB7D4E">
        <w:rPr>
          <w:i/>
          <w:sz w:val="21"/>
          <w:szCs w:val="21"/>
        </w:rPr>
        <w:t xml:space="preserve">, E-Mail: </w:t>
      </w:r>
      <w:r w:rsidR="00CB7D4E">
        <w:rPr>
          <w:i/>
          <w:sz w:val="21"/>
          <w:szCs w:val="21"/>
        </w:rPr>
        <w:t>w</w:t>
      </w:r>
      <w:r w:rsidR="00CB7D4E" w:rsidRPr="00CB7D4E">
        <w:rPr>
          <w:i/>
          <w:sz w:val="21"/>
          <w:szCs w:val="21"/>
        </w:rPr>
        <w:t>ittkop@nst.de</w:t>
      </w:r>
    </w:p>
    <w:sectPr w:rsidR="00AC37AB" w:rsidRPr="00CB7D4E" w:rsidSect="002E5F0F">
      <w:headerReference w:type="default" r:id="rId7"/>
      <w:headerReference w:type="first" r:id="rId8"/>
      <w:pgSz w:w="11906" w:h="16838"/>
      <w:pgMar w:top="1418" w:right="1701" w:bottom="992" w:left="1418" w:header="720" w:footer="720" w:gutter="0"/>
      <w:paperSrc w:first="7" w:other="7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2B141C" w14:textId="77777777" w:rsidR="0060266C" w:rsidRDefault="0060266C">
      <w:r>
        <w:separator/>
      </w:r>
    </w:p>
  </w:endnote>
  <w:endnote w:type="continuationSeparator" w:id="0">
    <w:p w14:paraId="6D2DBC55" w14:textId="77777777" w:rsidR="0060266C" w:rsidRDefault="006026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AC2BF2" w14:textId="77777777" w:rsidR="0060266C" w:rsidRDefault="0060266C">
      <w:r>
        <w:separator/>
      </w:r>
    </w:p>
  </w:footnote>
  <w:footnote w:type="continuationSeparator" w:id="0">
    <w:p w14:paraId="51F0CA9E" w14:textId="77777777" w:rsidR="0060266C" w:rsidRDefault="0060266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363B1D" w14:textId="5FF9F08B" w:rsidR="008E2FD9" w:rsidRDefault="008E2FD9">
    <w:pPr>
      <w:pStyle w:val="Kopfzeile"/>
      <w:jc w:val="center"/>
    </w:pPr>
    <w:r>
      <w:t xml:space="preserve">- </w:t>
    </w:r>
    <w:r>
      <w:fldChar w:fldCharType="begin"/>
    </w:r>
    <w:r>
      <w:instrText>PAGE</w:instrText>
    </w:r>
    <w:r>
      <w:fldChar w:fldCharType="separate"/>
    </w:r>
    <w:r w:rsidR="005D5288">
      <w:rPr>
        <w:noProof/>
      </w:rPr>
      <w:t>2</w:t>
    </w:r>
    <w:r>
      <w:fldChar w:fldCharType="end"/>
    </w:r>
    <w:r>
      <w:t xml:space="preserve"> -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8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96"/>
      <w:gridCol w:w="8332"/>
    </w:tblGrid>
    <w:tr w:rsidR="00AB4D1D" w14:paraId="6D9F55AD" w14:textId="77777777" w:rsidTr="00C64682">
      <w:trPr>
        <w:trHeight w:val="2336"/>
      </w:trPr>
      <w:tc>
        <w:tcPr>
          <w:tcW w:w="1490" w:type="dxa"/>
          <w:tcBorders>
            <w:top w:val="nil"/>
            <w:left w:val="nil"/>
            <w:bottom w:val="single" w:sz="12" w:space="0" w:color="auto"/>
            <w:right w:val="nil"/>
          </w:tcBorders>
          <w:hideMark/>
        </w:tcPr>
        <w:p w14:paraId="73BDBA02" w14:textId="77777777" w:rsidR="00AB4D1D" w:rsidRDefault="009D766B" w:rsidP="00C64682">
          <w:pPr>
            <w:rPr>
              <w:szCs w:val="24"/>
            </w:rPr>
          </w:pPr>
          <w:r>
            <w:rPr>
              <w:i/>
              <w:noProof/>
            </w:rPr>
            <w:drawing>
              <wp:inline distT="0" distB="0" distL="0" distR="0" wp14:anchorId="777184E3" wp14:editId="5903E988">
                <wp:extent cx="812800" cy="1003300"/>
                <wp:effectExtent l="0" t="0" r="0" b="0"/>
                <wp:docPr id="1" name="Grafik 1" descr="Logo_NST_grau_ohne Schriftzug_300dpi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afik 1" descr="Logo_NST_grau_ohne Schriftzug_300dpi"/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12800" cy="1003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338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5095DE1B" w14:textId="77777777" w:rsidR="00AB4D1D" w:rsidRPr="005B7722" w:rsidRDefault="00AB4D1D" w:rsidP="00C64682">
          <w:pPr>
            <w:ind w:right="-70"/>
            <w:jc w:val="center"/>
            <w:rPr>
              <w:rFonts w:ascii="Times New Roman" w:hAnsi="Times New Roman"/>
              <w:sz w:val="72"/>
            </w:rPr>
          </w:pPr>
          <w:r w:rsidRPr="005B7722">
            <w:rPr>
              <w:rFonts w:ascii="Times New Roman" w:hAnsi="Times New Roman"/>
              <w:sz w:val="72"/>
            </w:rPr>
            <w:t>Niedersächsischer Städtetag</w:t>
          </w:r>
        </w:p>
        <w:p w14:paraId="2076838F" w14:textId="77777777" w:rsidR="00AB4D1D" w:rsidRPr="005B7722" w:rsidRDefault="00AB4D1D" w:rsidP="00C6468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  <w:sz w:val="28"/>
            </w:rPr>
            <w:t>Verband für Städte, Gemeinden und Samtgemeinden</w:t>
          </w:r>
        </w:p>
        <w:p w14:paraId="7DA1BEF1" w14:textId="77777777" w:rsidR="00AB4D1D" w:rsidRPr="005B7722" w:rsidRDefault="00E17A82" w:rsidP="00C64682">
          <w:pPr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Warmbüchenkamp 4</w:t>
          </w:r>
          <w:r w:rsidR="00AB4D1D" w:rsidRPr="005B7722">
            <w:rPr>
              <w:rFonts w:ascii="Times New Roman" w:hAnsi="Times New Roman"/>
            </w:rPr>
            <w:t xml:space="preserve">, 30159 Hannover, </w:t>
          </w:r>
        </w:p>
        <w:p w14:paraId="41271405" w14:textId="77777777"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Tel.: 0511/36894-0, Fax: 0511/36894-30</w:t>
          </w:r>
        </w:p>
        <w:p w14:paraId="1337D006" w14:textId="77777777"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Internet: http://www.nst.de, E-Mail: post@nst.de</w:t>
          </w:r>
        </w:p>
        <w:p w14:paraId="5F341F3D" w14:textId="77777777" w:rsidR="00AB4D1D" w:rsidRDefault="00AB4D1D" w:rsidP="00C64682">
          <w:pPr>
            <w:rPr>
              <w:szCs w:val="24"/>
            </w:rPr>
          </w:pPr>
        </w:p>
      </w:tc>
    </w:tr>
    <w:tr w:rsidR="00AB4D1D" w14:paraId="5DC5BFB2" w14:textId="77777777" w:rsidTr="00C64682">
      <w:trPr>
        <w:trHeight w:val="512"/>
      </w:trPr>
      <w:tc>
        <w:tcPr>
          <w:tcW w:w="9828" w:type="dxa"/>
          <w:gridSpan w:val="2"/>
          <w:tcBorders>
            <w:top w:val="single" w:sz="12" w:space="0" w:color="auto"/>
            <w:left w:val="nil"/>
            <w:bottom w:val="nil"/>
            <w:right w:val="nil"/>
          </w:tcBorders>
        </w:tcPr>
        <w:p w14:paraId="14A6CAFB" w14:textId="77777777" w:rsidR="00AB4D1D" w:rsidRDefault="00AB4D1D" w:rsidP="00C64682">
          <w:pPr>
            <w:rPr>
              <w:szCs w:val="24"/>
            </w:rPr>
          </w:pPr>
        </w:p>
      </w:tc>
    </w:tr>
  </w:tbl>
  <w:p w14:paraId="0657F891" w14:textId="77777777" w:rsidR="00AB4D1D" w:rsidRPr="00D40834" w:rsidRDefault="00AB4D1D" w:rsidP="00AB4D1D">
    <w:pPr>
      <w:pStyle w:val="Kopfzeile"/>
    </w:pPr>
  </w:p>
  <w:p w14:paraId="09C74430" w14:textId="0691ED8D" w:rsidR="00CB7D4E" w:rsidRDefault="00CB7D4E" w:rsidP="00CB7D4E">
    <w:pPr>
      <w:pStyle w:val="berschrift1"/>
      <w:spacing w:after="240"/>
      <w:ind w:right="1274"/>
      <w:rPr>
        <w:rFonts w:ascii="Arial" w:hAnsi="Arial"/>
        <w:sz w:val="24"/>
      </w:rPr>
    </w:pPr>
    <w:r>
      <w:rPr>
        <w:rFonts w:ascii="Arial" w:hAnsi="Arial"/>
        <w:sz w:val="24"/>
      </w:rPr>
      <w:t xml:space="preserve">Presseinformation Nr. </w:t>
    </w:r>
    <w:r w:rsidR="00A627AF">
      <w:rPr>
        <w:rFonts w:ascii="Arial" w:hAnsi="Arial"/>
        <w:sz w:val="24"/>
      </w:rPr>
      <w:t>6</w:t>
    </w:r>
    <w:r w:rsidR="00FB0DBB">
      <w:rPr>
        <w:rFonts w:ascii="Arial" w:hAnsi="Arial"/>
        <w:sz w:val="24"/>
      </w:rPr>
      <w:t xml:space="preserve"> / 2026</w:t>
    </w:r>
  </w:p>
  <w:p w14:paraId="3C8F8BE0" w14:textId="497EECB7" w:rsidR="00CB7D4E" w:rsidRPr="005F62EE" w:rsidRDefault="00B54226" w:rsidP="00CB7D4E">
    <w:pPr>
      <w:pStyle w:val="berschrift1"/>
      <w:spacing w:after="240" w:line="360" w:lineRule="auto"/>
      <w:ind w:right="1276"/>
      <w:rPr>
        <w:rFonts w:ascii="Arial" w:hAnsi="Arial"/>
        <w:szCs w:val="28"/>
      </w:rPr>
    </w:pPr>
    <w:r>
      <w:rPr>
        <w:rFonts w:ascii="Arial" w:hAnsi="Arial"/>
        <w:szCs w:val="28"/>
      </w:rPr>
      <w:t xml:space="preserve">NST: </w:t>
    </w:r>
    <w:r w:rsidR="00FF6135">
      <w:rPr>
        <w:rFonts w:ascii="Arial" w:hAnsi="Arial"/>
        <w:szCs w:val="28"/>
      </w:rPr>
      <w:t>Jugendhilfe reformieren: Kommunen stärken, Bürokratie abbauen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870AA3"/>
    <w:multiLevelType w:val="hybridMultilevel"/>
    <w:tmpl w:val="A1C8F28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8654F8"/>
    <w:multiLevelType w:val="hybridMultilevel"/>
    <w:tmpl w:val="8A4C0280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23BC6666">
      <w:start w:val="1"/>
      <w:numFmt w:val="lowerLetter"/>
      <w:lvlText w:val="%2."/>
      <w:lvlJc w:val="left"/>
      <w:pPr>
        <w:ind w:left="1211" w:hanging="360"/>
      </w:pPr>
      <w:rPr>
        <w:rFonts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7527C70"/>
    <w:multiLevelType w:val="hybridMultilevel"/>
    <w:tmpl w:val="643A6A5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87670705">
    <w:abstractNumId w:val="0"/>
  </w:num>
  <w:num w:numId="2" w16cid:durableId="18169210">
    <w:abstractNumId w:val="2"/>
  </w:num>
  <w:num w:numId="3" w16cid:durableId="51669726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bordersDoNotSurroundHeader/>
  <w:bordersDoNotSurroundFooter/>
  <w:proofState w:spelling="clean" w:grammar="clean"/>
  <w:defaultTabStop w:val="708"/>
  <w:autoHyphenation/>
  <w:hyphenationZone w:val="425"/>
  <w:doNotHyphenateCaps/>
  <w:doNotUseMarginsForDrawingGridOrigi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os_autosavelastposition1286007" w:val="71"/>
  </w:docVars>
  <w:rsids>
    <w:rsidRoot w:val="00D8707B"/>
    <w:rsid w:val="0000010C"/>
    <w:rsid w:val="00005F8B"/>
    <w:rsid w:val="00013CA8"/>
    <w:rsid w:val="000162A4"/>
    <w:rsid w:val="00016D5B"/>
    <w:rsid w:val="000177A8"/>
    <w:rsid w:val="00020846"/>
    <w:rsid w:val="000215DF"/>
    <w:rsid w:val="0002780A"/>
    <w:rsid w:val="000301B1"/>
    <w:rsid w:val="00030D15"/>
    <w:rsid w:val="00031298"/>
    <w:rsid w:val="0003536A"/>
    <w:rsid w:val="00037758"/>
    <w:rsid w:val="00037C8C"/>
    <w:rsid w:val="00041014"/>
    <w:rsid w:val="00043F95"/>
    <w:rsid w:val="00046E16"/>
    <w:rsid w:val="00047B43"/>
    <w:rsid w:val="00050B94"/>
    <w:rsid w:val="00051BF5"/>
    <w:rsid w:val="00055309"/>
    <w:rsid w:val="00055348"/>
    <w:rsid w:val="0005650B"/>
    <w:rsid w:val="000571EC"/>
    <w:rsid w:val="00060FC8"/>
    <w:rsid w:val="00061A2F"/>
    <w:rsid w:val="00061C1B"/>
    <w:rsid w:val="00063AB9"/>
    <w:rsid w:val="00065D9E"/>
    <w:rsid w:val="00066EA0"/>
    <w:rsid w:val="00072A7C"/>
    <w:rsid w:val="000759B3"/>
    <w:rsid w:val="00076920"/>
    <w:rsid w:val="0007765F"/>
    <w:rsid w:val="00082C51"/>
    <w:rsid w:val="000869B5"/>
    <w:rsid w:val="000939C4"/>
    <w:rsid w:val="00095B77"/>
    <w:rsid w:val="0009647C"/>
    <w:rsid w:val="000A4435"/>
    <w:rsid w:val="000B3C02"/>
    <w:rsid w:val="000B46FA"/>
    <w:rsid w:val="000B56FF"/>
    <w:rsid w:val="000B57F0"/>
    <w:rsid w:val="000B66AC"/>
    <w:rsid w:val="000C0318"/>
    <w:rsid w:val="000C0437"/>
    <w:rsid w:val="000C6300"/>
    <w:rsid w:val="000C6FED"/>
    <w:rsid w:val="000D0BBF"/>
    <w:rsid w:val="000D2D9B"/>
    <w:rsid w:val="000E2452"/>
    <w:rsid w:val="000E2E9D"/>
    <w:rsid w:val="000E5243"/>
    <w:rsid w:val="000E528B"/>
    <w:rsid w:val="000F5A66"/>
    <w:rsid w:val="000F6409"/>
    <w:rsid w:val="000F79BC"/>
    <w:rsid w:val="00101148"/>
    <w:rsid w:val="0010416D"/>
    <w:rsid w:val="001055FB"/>
    <w:rsid w:val="001135BB"/>
    <w:rsid w:val="00113C56"/>
    <w:rsid w:val="0011550A"/>
    <w:rsid w:val="00120918"/>
    <w:rsid w:val="0012151D"/>
    <w:rsid w:val="00124B9B"/>
    <w:rsid w:val="00141CD2"/>
    <w:rsid w:val="00146120"/>
    <w:rsid w:val="00146CA4"/>
    <w:rsid w:val="0015501F"/>
    <w:rsid w:val="001706AF"/>
    <w:rsid w:val="00174976"/>
    <w:rsid w:val="00175FE9"/>
    <w:rsid w:val="0017717F"/>
    <w:rsid w:val="00186017"/>
    <w:rsid w:val="001B2066"/>
    <w:rsid w:val="001B7C0C"/>
    <w:rsid w:val="001C32E4"/>
    <w:rsid w:val="001D3792"/>
    <w:rsid w:val="001D7454"/>
    <w:rsid w:val="001E5CF0"/>
    <w:rsid w:val="001E5D9F"/>
    <w:rsid w:val="001E60E5"/>
    <w:rsid w:val="001E67B8"/>
    <w:rsid w:val="001F3661"/>
    <w:rsid w:val="002008E7"/>
    <w:rsid w:val="00200CA3"/>
    <w:rsid w:val="00202073"/>
    <w:rsid w:val="0020297D"/>
    <w:rsid w:val="00203DE1"/>
    <w:rsid w:val="00212CA4"/>
    <w:rsid w:val="00216000"/>
    <w:rsid w:val="0022015E"/>
    <w:rsid w:val="00222215"/>
    <w:rsid w:val="002301B0"/>
    <w:rsid w:val="00232C92"/>
    <w:rsid w:val="00233039"/>
    <w:rsid w:val="00240444"/>
    <w:rsid w:val="00243AFF"/>
    <w:rsid w:val="0025072A"/>
    <w:rsid w:val="002550CB"/>
    <w:rsid w:val="00256564"/>
    <w:rsid w:val="0025735C"/>
    <w:rsid w:val="00261191"/>
    <w:rsid w:val="00264E97"/>
    <w:rsid w:val="00272290"/>
    <w:rsid w:val="002747C5"/>
    <w:rsid w:val="0027575B"/>
    <w:rsid w:val="00275E3C"/>
    <w:rsid w:val="00281DC8"/>
    <w:rsid w:val="00293F87"/>
    <w:rsid w:val="00294B23"/>
    <w:rsid w:val="0029660A"/>
    <w:rsid w:val="00297146"/>
    <w:rsid w:val="002A3104"/>
    <w:rsid w:val="002A5657"/>
    <w:rsid w:val="002A609A"/>
    <w:rsid w:val="002B6CE5"/>
    <w:rsid w:val="002C03F4"/>
    <w:rsid w:val="002C7EC1"/>
    <w:rsid w:val="002D1304"/>
    <w:rsid w:val="002D21F9"/>
    <w:rsid w:val="002D37F5"/>
    <w:rsid w:val="002D4D89"/>
    <w:rsid w:val="002D5493"/>
    <w:rsid w:val="002E028E"/>
    <w:rsid w:val="002E1624"/>
    <w:rsid w:val="002E46CE"/>
    <w:rsid w:val="002E5F0F"/>
    <w:rsid w:val="002F2375"/>
    <w:rsid w:val="002F2E9D"/>
    <w:rsid w:val="002F406C"/>
    <w:rsid w:val="002F4EA9"/>
    <w:rsid w:val="002F51E5"/>
    <w:rsid w:val="002F6D6E"/>
    <w:rsid w:val="003021D0"/>
    <w:rsid w:val="0031300A"/>
    <w:rsid w:val="00323968"/>
    <w:rsid w:val="003247A1"/>
    <w:rsid w:val="003247D0"/>
    <w:rsid w:val="00330A68"/>
    <w:rsid w:val="00330AC4"/>
    <w:rsid w:val="00331A2B"/>
    <w:rsid w:val="00341893"/>
    <w:rsid w:val="0034591D"/>
    <w:rsid w:val="00347BF6"/>
    <w:rsid w:val="0036462B"/>
    <w:rsid w:val="00366D86"/>
    <w:rsid w:val="00373213"/>
    <w:rsid w:val="00373353"/>
    <w:rsid w:val="00373A9A"/>
    <w:rsid w:val="0037455F"/>
    <w:rsid w:val="003769B0"/>
    <w:rsid w:val="003773F9"/>
    <w:rsid w:val="00382500"/>
    <w:rsid w:val="00393F9F"/>
    <w:rsid w:val="003943C2"/>
    <w:rsid w:val="00395852"/>
    <w:rsid w:val="00397C71"/>
    <w:rsid w:val="003A2CDA"/>
    <w:rsid w:val="003B0D97"/>
    <w:rsid w:val="003B6985"/>
    <w:rsid w:val="003C1510"/>
    <w:rsid w:val="003C28AD"/>
    <w:rsid w:val="003C3D86"/>
    <w:rsid w:val="003C4AC4"/>
    <w:rsid w:val="003C5CEB"/>
    <w:rsid w:val="003C7C27"/>
    <w:rsid w:val="003D1513"/>
    <w:rsid w:val="003D5BB2"/>
    <w:rsid w:val="003D7A1B"/>
    <w:rsid w:val="003D7F13"/>
    <w:rsid w:val="003E69F3"/>
    <w:rsid w:val="003F6553"/>
    <w:rsid w:val="003F7775"/>
    <w:rsid w:val="003F7966"/>
    <w:rsid w:val="0040295E"/>
    <w:rsid w:val="00403D54"/>
    <w:rsid w:val="00406366"/>
    <w:rsid w:val="00410B87"/>
    <w:rsid w:val="00412D7C"/>
    <w:rsid w:val="00414651"/>
    <w:rsid w:val="00422395"/>
    <w:rsid w:val="00423A6D"/>
    <w:rsid w:val="00430E2B"/>
    <w:rsid w:val="00431B80"/>
    <w:rsid w:val="00435F63"/>
    <w:rsid w:val="0044414B"/>
    <w:rsid w:val="00444340"/>
    <w:rsid w:val="00446274"/>
    <w:rsid w:val="0045382A"/>
    <w:rsid w:val="00453C41"/>
    <w:rsid w:val="00455DCB"/>
    <w:rsid w:val="0046046A"/>
    <w:rsid w:val="00461815"/>
    <w:rsid w:val="00464A9A"/>
    <w:rsid w:val="00471AB9"/>
    <w:rsid w:val="00481684"/>
    <w:rsid w:val="004851E2"/>
    <w:rsid w:val="00485809"/>
    <w:rsid w:val="0049455B"/>
    <w:rsid w:val="00497C9B"/>
    <w:rsid w:val="004A1F8A"/>
    <w:rsid w:val="004A4EC5"/>
    <w:rsid w:val="004A7BFB"/>
    <w:rsid w:val="004B06E0"/>
    <w:rsid w:val="004B59C3"/>
    <w:rsid w:val="004B5D56"/>
    <w:rsid w:val="004B7245"/>
    <w:rsid w:val="004B77ED"/>
    <w:rsid w:val="004D0969"/>
    <w:rsid w:val="004D2E5D"/>
    <w:rsid w:val="004D3504"/>
    <w:rsid w:val="004D35EF"/>
    <w:rsid w:val="004E09C5"/>
    <w:rsid w:val="004F041F"/>
    <w:rsid w:val="004F0DB5"/>
    <w:rsid w:val="004F5DBA"/>
    <w:rsid w:val="004F5F4A"/>
    <w:rsid w:val="0050252A"/>
    <w:rsid w:val="005031F6"/>
    <w:rsid w:val="00504826"/>
    <w:rsid w:val="0050763A"/>
    <w:rsid w:val="00511D85"/>
    <w:rsid w:val="00521A92"/>
    <w:rsid w:val="00524254"/>
    <w:rsid w:val="00530E74"/>
    <w:rsid w:val="00530F51"/>
    <w:rsid w:val="005321B1"/>
    <w:rsid w:val="00537BD7"/>
    <w:rsid w:val="00537F64"/>
    <w:rsid w:val="00546FDF"/>
    <w:rsid w:val="0054724B"/>
    <w:rsid w:val="00555925"/>
    <w:rsid w:val="00556741"/>
    <w:rsid w:val="005574B8"/>
    <w:rsid w:val="00573828"/>
    <w:rsid w:val="00580B58"/>
    <w:rsid w:val="00580CF4"/>
    <w:rsid w:val="005818EB"/>
    <w:rsid w:val="005904D5"/>
    <w:rsid w:val="0059561E"/>
    <w:rsid w:val="00597578"/>
    <w:rsid w:val="005A0BC9"/>
    <w:rsid w:val="005A0C62"/>
    <w:rsid w:val="005A1958"/>
    <w:rsid w:val="005A1BC4"/>
    <w:rsid w:val="005B3CAA"/>
    <w:rsid w:val="005B608F"/>
    <w:rsid w:val="005C2C06"/>
    <w:rsid w:val="005C68DE"/>
    <w:rsid w:val="005C6A1B"/>
    <w:rsid w:val="005D104E"/>
    <w:rsid w:val="005D1B95"/>
    <w:rsid w:val="005D2538"/>
    <w:rsid w:val="005D3737"/>
    <w:rsid w:val="005D4871"/>
    <w:rsid w:val="005D5288"/>
    <w:rsid w:val="005D64FB"/>
    <w:rsid w:val="005E2E32"/>
    <w:rsid w:val="005E4226"/>
    <w:rsid w:val="005F2175"/>
    <w:rsid w:val="005F62EE"/>
    <w:rsid w:val="005F75AA"/>
    <w:rsid w:val="00601632"/>
    <w:rsid w:val="0060266C"/>
    <w:rsid w:val="00603613"/>
    <w:rsid w:val="006039CF"/>
    <w:rsid w:val="00604ACE"/>
    <w:rsid w:val="006053EB"/>
    <w:rsid w:val="00605571"/>
    <w:rsid w:val="006109D2"/>
    <w:rsid w:val="006152CA"/>
    <w:rsid w:val="00615C48"/>
    <w:rsid w:val="006209A1"/>
    <w:rsid w:val="0062105E"/>
    <w:rsid w:val="006269CB"/>
    <w:rsid w:val="0063177F"/>
    <w:rsid w:val="00633AA0"/>
    <w:rsid w:val="0063737C"/>
    <w:rsid w:val="00637B38"/>
    <w:rsid w:val="00652C63"/>
    <w:rsid w:val="00655A99"/>
    <w:rsid w:val="0066294D"/>
    <w:rsid w:val="00662D55"/>
    <w:rsid w:val="00670B37"/>
    <w:rsid w:val="006753E9"/>
    <w:rsid w:val="00677760"/>
    <w:rsid w:val="00680AC0"/>
    <w:rsid w:val="00681DEF"/>
    <w:rsid w:val="00685C04"/>
    <w:rsid w:val="00686C31"/>
    <w:rsid w:val="006A1B1E"/>
    <w:rsid w:val="006A1DA0"/>
    <w:rsid w:val="006A2FC2"/>
    <w:rsid w:val="006A60E4"/>
    <w:rsid w:val="006A7DCA"/>
    <w:rsid w:val="006B6EC3"/>
    <w:rsid w:val="006B791F"/>
    <w:rsid w:val="006C025A"/>
    <w:rsid w:val="006C0D52"/>
    <w:rsid w:val="006C119E"/>
    <w:rsid w:val="006D54A0"/>
    <w:rsid w:val="006D625A"/>
    <w:rsid w:val="006E7081"/>
    <w:rsid w:val="006E7AEB"/>
    <w:rsid w:val="006F1E05"/>
    <w:rsid w:val="006F3211"/>
    <w:rsid w:val="00702327"/>
    <w:rsid w:val="00702427"/>
    <w:rsid w:val="00703D2A"/>
    <w:rsid w:val="00703FA0"/>
    <w:rsid w:val="00707E43"/>
    <w:rsid w:val="007105C3"/>
    <w:rsid w:val="0072317B"/>
    <w:rsid w:val="00730919"/>
    <w:rsid w:val="007311F1"/>
    <w:rsid w:val="0073280A"/>
    <w:rsid w:val="00733A3F"/>
    <w:rsid w:val="0073546D"/>
    <w:rsid w:val="00736223"/>
    <w:rsid w:val="00742F37"/>
    <w:rsid w:val="007430A4"/>
    <w:rsid w:val="0074388B"/>
    <w:rsid w:val="00751494"/>
    <w:rsid w:val="007527BA"/>
    <w:rsid w:val="0075472F"/>
    <w:rsid w:val="0075483A"/>
    <w:rsid w:val="00755FE7"/>
    <w:rsid w:val="00756DD4"/>
    <w:rsid w:val="00757D7C"/>
    <w:rsid w:val="007645C4"/>
    <w:rsid w:val="00771C47"/>
    <w:rsid w:val="00772BA6"/>
    <w:rsid w:val="007777E5"/>
    <w:rsid w:val="00780DB1"/>
    <w:rsid w:val="007915FF"/>
    <w:rsid w:val="00796937"/>
    <w:rsid w:val="007A39C8"/>
    <w:rsid w:val="007A4420"/>
    <w:rsid w:val="007A5DD1"/>
    <w:rsid w:val="007B4021"/>
    <w:rsid w:val="007B6E2A"/>
    <w:rsid w:val="007B6F77"/>
    <w:rsid w:val="007C058F"/>
    <w:rsid w:val="007C4A3B"/>
    <w:rsid w:val="007C5657"/>
    <w:rsid w:val="007D3CE5"/>
    <w:rsid w:val="007E4BF1"/>
    <w:rsid w:val="007F27FF"/>
    <w:rsid w:val="007F430E"/>
    <w:rsid w:val="007F59FA"/>
    <w:rsid w:val="007F6CF3"/>
    <w:rsid w:val="00804B54"/>
    <w:rsid w:val="008071B9"/>
    <w:rsid w:val="00807637"/>
    <w:rsid w:val="00807BD2"/>
    <w:rsid w:val="00810159"/>
    <w:rsid w:val="00820883"/>
    <w:rsid w:val="008216AF"/>
    <w:rsid w:val="00824E8B"/>
    <w:rsid w:val="00841E0A"/>
    <w:rsid w:val="00846380"/>
    <w:rsid w:val="00857851"/>
    <w:rsid w:val="008675FE"/>
    <w:rsid w:val="008730F3"/>
    <w:rsid w:val="008759E3"/>
    <w:rsid w:val="008774E2"/>
    <w:rsid w:val="008821F2"/>
    <w:rsid w:val="0088458B"/>
    <w:rsid w:val="00885CAE"/>
    <w:rsid w:val="00892D4A"/>
    <w:rsid w:val="008937DC"/>
    <w:rsid w:val="00894D37"/>
    <w:rsid w:val="00896449"/>
    <w:rsid w:val="008A00E0"/>
    <w:rsid w:val="008A262F"/>
    <w:rsid w:val="008A4363"/>
    <w:rsid w:val="008A785A"/>
    <w:rsid w:val="008B0148"/>
    <w:rsid w:val="008B1CC2"/>
    <w:rsid w:val="008B3EEF"/>
    <w:rsid w:val="008B4732"/>
    <w:rsid w:val="008B7CE1"/>
    <w:rsid w:val="008B7F21"/>
    <w:rsid w:val="008D555E"/>
    <w:rsid w:val="008E103A"/>
    <w:rsid w:val="008E2564"/>
    <w:rsid w:val="008E2FD9"/>
    <w:rsid w:val="008E5842"/>
    <w:rsid w:val="008E61D8"/>
    <w:rsid w:val="008F003A"/>
    <w:rsid w:val="008F03B3"/>
    <w:rsid w:val="008F2CDD"/>
    <w:rsid w:val="00900B3A"/>
    <w:rsid w:val="00900CA5"/>
    <w:rsid w:val="009061F3"/>
    <w:rsid w:val="00906738"/>
    <w:rsid w:val="00912FCB"/>
    <w:rsid w:val="009138D6"/>
    <w:rsid w:val="00914760"/>
    <w:rsid w:val="0092071C"/>
    <w:rsid w:val="00920C04"/>
    <w:rsid w:val="0092535F"/>
    <w:rsid w:val="009261B9"/>
    <w:rsid w:val="00927221"/>
    <w:rsid w:val="00940AC5"/>
    <w:rsid w:val="00941448"/>
    <w:rsid w:val="00944BD7"/>
    <w:rsid w:val="00950E61"/>
    <w:rsid w:val="00952433"/>
    <w:rsid w:val="00961CB1"/>
    <w:rsid w:val="009632DC"/>
    <w:rsid w:val="00963B4D"/>
    <w:rsid w:val="00964592"/>
    <w:rsid w:val="00967329"/>
    <w:rsid w:val="00967DAB"/>
    <w:rsid w:val="0097239D"/>
    <w:rsid w:val="00974682"/>
    <w:rsid w:val="0097663C"/>
    <w:rsid w:val="00980294"/>
    <w:rsid w:val="00981FB2"/>
    <w:rsid w:val="00987750"/>
    <w:rsid w:val="00990605"/>
    <w:rsid w:val="00992801"/>
    <w:rsid w:val="00995A76"/>
    <w:rsid w:val="009A5BF3"/>
    <w:rsid w:val="009A693B"/>
    <w:rsid w:val="009A7B73"/>
    <w:rsid w:val="009B4AF0"/>
    <w:rsid w:val="009C06C9"/>
    <w:rsid w:val="009C0D15"/>
    <w:rsid w:val="009C5340"/>
    <w:rsid w:val="009C6C1D"/>
    <w:rsid w:val="009D13CB"/>
    <w:rsid w:val="009D4136"/>
    <w:rsid w:val="009D63B4"/>
    <w:rsid w:val="009D766B"/>
    <w:rsid w:val="009E1F87"/>
    <w:rsid w:val="009E675D"/>
    <w:rsid w:val="009F18A8"/>
    <w:rsid w:val="009F1BFB"/>
    <w:rsid w:val="009F4498"/>
    <w:rsid w:val="00A06B97"/>
    <w:rsid w:val="00A06F66"/>
    <w:rsid w:val="00A12E7C"/>
    <w:rsid w:val="00A137FE"/>
    <w:rsid w:val="00A23A7C"/>
    <w:rsid w:val="00A25A7C"/>
    <w:rsid w:val="00A34CE2"/>
    <w:rsid w:val="00A35EF6"/>
    <w:rsid w:val="00A4227D"/>
    <w:rsid w:val="00A42E3E"/>
    <w:rsid w:val="00A434FC"/>
    <w:rsid w:val="00A46472"/>
    <w:rsid w:val="00A503CA"/>
    <w:rsid w:val="00A54ED7"/>
    <w:rsid w:val="00A627AF"/>
    <w:rsid w:val="00A645A4"/>
    <w:rsid w:val="00A64F5B"/>
    <w:rsid w:val="00A67209"/>
    <w:rsid w:val="00A72FBC"/>
    <w:rsid w:val="00A76936"/>
    <w:rsid w:val="00A77EE8"/>
    <w:rsid w:val="00A84E84"/>
    <w:rsid w:val="00A85F91"/>
    <w:rsid w:val="00A86C70"/>
    <w:rsid w:val="00A90611"/>
    <w:rsid w:val="00A9200A"/>
    <w:rsid w:val="00A966AB"/>
    <w:rsid w:val="00AB0F4F"/>
    <w:rsid w:val="00AB4D1D"/>
    <w:rsid w:val="00AC0225"/>
    <w:rsid w:val="00AC37AB"/>
    <w:rsid w:val="00AC53B9"/>
    <w:rsid w:val="00AD3B76"/>
    <w:rsid w:val="00AE1E19"/>
    <w:rsid w:val="00AE2107"/>
    <w:rsid w:val="00AF45DD"/>
    <w:rsid w:val="00B02B27"/>
    <w:rsid w:val="00B05ADC"/>
    <w:rsid w:val="00B102E7"/>
    <w:rsid w:val="00B26E4E"/>
    <w:rsid w:val="00B32A02"/>
    <w:rsid w:val="00B32DE8"/>
    <w:rsid w:val="00B44ADC"/>
    <w:rsid w:val="00B51137"/>
    <w:rsid w:val="00B516E3"/>
    <w:rsid w:val="00B522C5"/>
    <w:rsid w:val="00B54226"/>
    <w:rsid w:val="00B554AF"/>
    <w:rsid w:val="00B56152"/>
    <w:rsid w:val="00B57687"/>
    <w:rsid w:val="00B604E2"/>
    <w:rsid w:val="00B60E6B"/>
    <w:rsid w:val="00B633F9"/>
    <w:rsid w:val="00B70AD2"/>
    <w:rsid w:val="00B74671"/>
    <w:rsid w:val="00B801EB"/>
    <w:rsid w:val="00B80A72"/>
    <w:rsid w:val="00B82BE0"/>
    <w:rsid w:val="00B83E76"/>
    <w:rsid w:val="00B84D5F"/>
    <w:rsid w:val="00B850B0"/>
    <w:rsid w:val="00B8729D"/>
    <w:rsid w:val="00B94152"/>
    <w:rsid w:val="00B96D0E"/>
    <w:rsid w:val="00BA16C6"/>
    <w:rsid w:val="00BA339F"/>
    <w:rsid w:val="00BB4C20"/>
    <w:rsid w:val="00BB713E"/>
    <w:rsid w:val="00BB7627"/>
    <w:rsid w:val="00BC0182"/>
    <w:rsid w:val="00BC0E45"/>
    <w:rsid w:val="00BC655E"/>
    <w:rsid w:val="00BD0AF3"/>
    <w:rsid w:val="00BD31AF"/>
    <w:rsid w:val="00BE4E78"/>
    <w:rsid w:val="00BE6C93"/>
    <w:rsid w:val="00BF2ABD"/>
    <w:rsid w:val="00BF33AE"/>
    <w:rsid w:val="00BF5465"/>
    <w:rsid w:val="00C03050"/>
    <w:rsid w:val="00C04FE3"/>
    <w:rsid w:val="00C06C0F"/>
    <w:rsid w:val="00C06E4A"/>
    <w:rsid w:val="00C07AEF"/>
    <w:rsid w:val="00C15899"/>
    <w:rsid w:val="00C24060"/>
    <w:rsid w:val="00C3054B"/>
    <w:rsid w:val="00C306E6"/>
    <w:rsid w:val="00C34EBC"/>
    <w:rsid w:val="00C4046D"/>
    <w:rsid w:val="00C45B2C"/>
    <w:rsid w:val="00C46E8A"/>
    <w:rsid w:val="00C607EC"/>
    <w:rsid w:val="00C64682"/>
    <w:rsid w:val="00C65817"/>
    <w:rsid w:val="00C65E97"/>
    <w:rsid w:val="00C71D8E"/>
    <w:rsid w:val="00C775B1"/>
    <w:rsid w:val="00C77644"/>
    <w:rsid w:val="00C92251"/>
    <w:rsid w:val="00C94420"/>
    <w:rsid w:val="00C951B3"/>
    <w:rsid w:val="00C97780"/>
    <w:rsid w:val="00CA2C8C"/>
    <w:rsid w:val="00CA4A06"/>
    <w:rsid w:val="00CA694C"/>
    <w:rsid w:val="00CA7091"/>
    <w:rsid w:val="00CA752C"/>
    <w:rsid w:val="00CB40CF"/>
    <w:rsid w:val="00CB43A1"/>
    <w:rsid w:val="00CB492D"/>
    <w:rsid w:val="00CB7D4E"/>
    <w:rsid w:val="00CC0374"/>
    <w:rsid w:val="00CC0BFE"/>
    <w:rsid w:val="00CC21E7"/>
    <w:rsid w:val="00CC48E9"/>
    <w:rsid w:val="00CC73C4"/>
    <w:rsid w:val="00CC75C6"/>
    <w:rsid w:val="00CC774C"/>
    <w:rsid w:val="00CC77D1"/>
    <w:rsid w:val="00CD67C9"/>
    <w:rsid w:val="00CF1BC6"/>
    <w:rsid w:val="00CF6027"/>
    <w:rsid w:val="00CF658B"/>
    <w:rsid w:val="00D02B87"/>
    <w:rsid w:val="00D03B0E"/>
    <w:rsid w:val="00D03C01"/>
    <w:rsid w:val="00D0420B"/>
    <w:rsid w:val="00D111D2"/>
    <w:rsid w:val="00D12AEA"/>
    <w:rsid w:val="00D13803"/>
    <w:rsid w:val="00D14F4B"/>
    <w:rsid w:val="00D2343B"/>
    <w:rsid w:val="00D23BEE"/>
    <w:rsid w:val="00D23F9C"/>
    <w:rsid w:val="00D24A2D"/>
    <w:rsid w:val="00D3663D"/>
    <w:rsid w:val="00D40834"/>
    <w:rsid w:val="00D540BF"/>
    <w:rsid w:val="00D57FF7"/>
    <w:rsid w:val="00D6019A"/>
    <w:rsid w:val="00D62C47"/>
    <w:rsid w:val="00D62DBB"/>
    <w:rsid w:val="00D63974"/>
    <w:rsid w:val="00D76D14"/>
    <w:rsid w:val="00D80EEA"/>
    <w:rsid w:val="00D8707B"/>
    <w:rsid w:val="00D92DD7"/>
    <w:rsid w:val="00D97840"/>
    <w:rsid w:val="00DA1166"/>
    <w:rsid w:val="00DA2D00"/>
    <w:rsid w:val="00DA795E"/>
    <w:rsid w:val="00DB5398"/>
    <w:rsid w:val="00DC1511"/>
    <w:rsid w:val="00DC65C5"/>
    <w:rsid w:val="00DD2F4C"/>
    <w:rsid w:val="00DE2467"/>
    <w:rsid w:val="00DE3AC3"/>
    <w:rsid w:val="00DE4D7F"/>
    <w:rsid w:val="00DF1F54"/>
    <w:rsid w:val="00DF5CA6"/>
    <w:rsid w:val="00DF681F"/>
    <w:rsid w:val="00E01541"/>
    <w:rsid w:val="00E0527C"/>
    <w:rsid w:val="00E07A32"/>
    <w:rsid w:val="00E12DB4"/>
    <w:rsid w:val="00E17A82"/>
    <w:rsid w:val="00E27500"/>
    <w:rsid w:val="00E3021E"/>
    <w:rsid w:val="00E32020"/>
    <w:rsid w:val="00E415F7"/>
    <w:rsid w:val="00E42C7C"/>
    <w:rsid w:val="00E451B5"/>
    <w:rsid w:val="00E4567D"/>
    <w:rsid w:val="00E528CF"/>
    <w:rsid w:val="00E5542A"/>
    <w:rsid w:val="00E554B6"/>
    <w:rsid w:val="00E57A39"/>
    <w:rsid w:val="00E666D8"/>
    <w:rsid w:val="00E67095"/>
    <w:rsid w:val="00E823BB"/>
    <w:rsid w:val="00E830AA"/>
    <w:rsid w:val="00E840EB"/>
    <w:rsid w:val="00E927ED"/>
    <w:rsid w:val="00E92BCE"/>
    <w:rsid w:val="00E92F0E"/>
    <w:rsid w:val="00E971A2"/>
    <w:rsid w:val="00EA2B93"/>
    <w:rsid w:val="00EB2F7D"/>
    <w:rsid w:val="00EB3B4B"/>
    <w:rsid w:val="00EB7D2E"/>
    <w:rsid w:val="00EC1181"/>
    <w:rsid w:val="00EC336A"/>
    <w:rsid w:val="00EC4F9B"/>
    <w:rsid w:val="00EC5DC9"/>
    <w:rsid w:val="00EC627C"/>
    <w:rsid w:val="00EC66E8"/>
    <w:rsid w:val="00EC6BF2"/>
    <w:rsid w:val="00ED119D"/>
    <w:rsid w:val="00ED1629"/>
    <w:rsid w:val="00EE1D0F"/>
    <w:rsid w:val="00EE3B58"/>
    <w:rsid w:val="00EE45D3"/>
    <w:rsid w:val="00EE6B87"/>
    <w:rsid w:val="00EF0A3A"/>
    <w:rsid w:val="00EF1508"/>
    <w:rsid w:val="00EF4902"/>
    <w:rsid w:val="00F016B4"/>
    <w:rsid w:val="00F04CFD"/>
    <w:rsid w:val="00F07391"/>
    <w:rsid w:val="00F07A05"/>
    <w:rsid w:val="00F21B50"/>
    <w:rsid w:val="00F3531F"/>
    <w:rsid w:val="00F3784F"/>
    <w:rsid w:val="00F37BCA"/>
    <w:rsid w:val="00F41DEF"/>
    <w:rsid w:val="00F449A7"/>
    <w:rsid w:val="00F51125"/>
    <w:rsid w:val="00F62E4E"/>
    <w:rsid w:val="00F7416B"/>
    <w:rsid w:val="00F76416"/>
    <w:rsid w:val="00F80DA3"/>
    <w:rsid w:val="00F85CAC"/>
    <w:rsid w:val="00F90806"/>
    <w:rsid w:val="00F93537"/>
    <w:rsid w:val="00FA0591"/>
    <w:rsid w:val="00FA4CA4"/>
    <w:rsid w:val="00FA6142"/>
    <w:rsid w:val="00FB0DBB"/>
    <w:rsid w:val="00FB1F9A"/>
    <w:rsid w:val="00FB3591"/>
    <w:rsid w:val="00FB40F0"/>
    <w:rsid w:val="00FB5632"/>
    <w:rsid w:val="00FC2F63"/>
    <w:rsid w:val="00FC365F"/>
    <w:rsid w:val="00FC41B6"/>
    <w:rsid w:val="00FD0E62"/>
    <w:rsid w:val="00FD1655"/>
    <w:rsid w:val="00FD2FCF"/>
    <w:rsid w:val="00FD733E"/>
    <w:rsid w:val="00FE3635"/>
    <w:rsid w:val="00FF1A77"/>
    <w:rsid w:val="00FF58F6"/>
    <w:rsid w:val="00FF5F75"/>
    <w:rsid w:val="00FF61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A86CFDE"/>
  <w15:docId w15:val="{06DBF3AA-E53E-4417-AA20-BCDC641A87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pPr>
      <w:overflowPunct w:val="0"/>
      <w:autoSpaceDE w:val="0"/>
      <w:autoSpaceDN w:val="0"/>
      <w:adjustRightInd w:val="0"/>
      <w:textAlignment w:val="baseline"/>
    </w:pPr>
    <w:rPr>
      <w:rFonts w:ascii="Courier" w:eastAsia="Times New Roman" w:hAnsi="Courier"/>
      <w:sz w:val="23"/>
    </w:rPr>
  </w:style>
  <w:style w:type="paragraph" w:styleId="berschrift1">
    <w:name w:val="heading 1"/>
    <w:basedOn w:val="Standard"/>
    <w:next w:val="Standard"/>
    <w:qFormat/>
    <w:pPr>
      <w:keepNext/>
      <w:overflowPunct/>
      <w:autoSpaceDE/>
      <w:autoSpaceDN/>
      <w:adjustRightInd/>
      <w:textAlignment w:val="auto"/>
      <w:outlineLvl w:val="0"/>
    </w:pPr>
    <w:rPr>
      <w:rFonts w:ascii="Times New Roman" w:eastAsia="Times" w:hAnsi="Times New Roman"/>
      <w:b/>
      <w:sz w:val="28"/>
    </w:rPr>
  </w:style>
  <w:style w:type="paragraph" w:styleId="berschrift2">
    <w:name w:val="heading 2"/>
    <w:basedOn w:val="Standard"/>
    <w:next w:val="Standard"/>
    <w:qFormat/>
    <w:pPr>
      <w:keepNext/>
      <w:outlineLvl w:val="1"/>
    </w:pPr>
    <w:rPr>
      <w:rFonts w:ascii="Arial" w:hAnsi="Arial"/>
      <w:i/>
      <w:sz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rPr>
      <w:rFonts w:ascii="Times New Roman" w:eastAsia="Times" w:hAnsi="Times New Roman" w:cs="Times New Roman"/>
      <w:b/>
      <w:sz w:val="28"/>
      <w:lang w:eastAsia="de-DE"/>
    </w:rPr>
  </w:style>
  <w:style w:type="character" w:customStyle="1" w:styleId="berschrift2Zchn">
    <w:name w:val="Überschrift 2 Zchn"/>
    <w:rPr>
      <w:rFonts w:ascii="Arial" w:eastAsia="Times New Roman" w:hAnsi="Arial" w:cs="Times New Roman"/>
      <w:i/>
      <w:lang w:eastAsia="de-DE"/>
    </w:rPr>
  </w:style>
  <w:style w:type="paragraph" w:styleId="Kopfzeile">
    <w:name w:val="header"/>
    <w:basedOn w:val="Standard"/>
    <w:semiHidden/>
    <w:pPr>
      <w:tabs>
        <w:tab w:val="center" w:pos="4819"/>
        <w:tab w:val="right" w:pos="9071"/>
      </w:tabs>
    </w:pPr>
  </w:style>
  <w:style w:type="character" w:customStyle="1" w:styleId="KopfzeileZchn">
    <w:name w:val="Kopfzeile Zchn"/>
    <w:rPr>
      <w:rFonts w:ascii="Courier" w:eastAsia="Times New Roman" w:hAnsi="Courier" w:cs="Times New Roman"/>
      <w:sz w:val="23"/>
      <w:lang w:eastAsia="de-DE"/>
    </w:rPr>
  </w:style>
  <w:style w:type="character" w:styleId="Hyperlink">
    <w:name w:val="Hyperlink"/>
    <w:semiHidden/>
    <w:rPr>
      <w:color w:val="0000FF"/>
      <w:u w:val="single"/>
    </w:rPr>
  </w:style>
  <w:style w:type="paragraph" w:styleId="Fuzeile">
    <w:name w:val="footer"/>
    <w:basedOn w:val="Standard"/>
    <w:link w:val="FuzeileZchn"/>
    <w:uiPriority w:val="99"/>
    <w:unhideWhenUsed/>
    <w:rsid w:val="00A645A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A645A4"/>
    <w:rPr>
      <w:rFonts w:ascii="Courier" w:eastAsia="Times New Roman" w:hAnsi="Courier"/>
      <w:sz w:val="23"/>
    </w:rPr>
  </w:style>
  <w:style w:type="paragraph" w:styleId="Sprechblasentext">
    <w:name w:val="Balloon Text"/>
    <w:basedOn w:val="Standard"/>
    <w:semiHidden/>
    <w:rsid w:val="00A72FBC"/>
    <w:rPr>
      <w:rFonts w:ascii="Tahoma" w:hAnsi="Tahoma" w:cs="Tahoma"/>
      <w:sz w:val="16"/>
      <w:szCs w:val="16"/>
    </w:rPr>
  </w:style>
  <w:style w:type="character" w:styleId="Kommentarzeichen">
    <w:name w:val="annotation reference"/>
    <w:semiHidden/>
    <w:rsid w:val="00037758"/>
    <w:rPr>
      <w:sz w:val="16"/>
      <w:szCs w:val="16"/>
    </w:rPr>
  </w:style>
  <w:style w:type="paragraph" w:styleId="Kommentartext">
    <w:name w:val="annotation text"/>
    <w:basedOn w:val="Standard"/>
    <w:semiHidden/>
    <w:rsid w:val="00037758"/>
    <w:rPr>
      <w:sz w:val="20"/>
    </w:rPr>
  </w:style>
  <w:style w:type="paragraph" w:styleId="Kommentarthema">
    <w:name w:val="annotation subject"/>
    <w:basedOn w:val="Kommentartext"/>
    <w:next w:val="Kommentartext"/>
    <w:semiHidden/>
    <w:rsid w:val="00037758"/>
    <w:rPr>
      <w:b/>
      <w:bCs/>
    </w:rPr>
  </w:style>
  <w:style w:type="paragraph" w:styleId="Textkrper">
    <w:name w:val="Body Text"/>
    <w:basedOn w:val="Standard"/>
    <w:link w:val="TextkrperZchn"/>
    <w:rsid w:val="008F03B3"/>
    <w:pPr>
      <w:overflowPunct/>
      <w:autoSpaceDE/>
      <w:autoSpaceDN/>
      <w:adjustRightInd/>
      <w:ind w:right="-28"/>
      <w:textAlignment w:val="auto"/>
    </w:pPr>
    <w:rPr>
      <w:rFonts w:ascii="Arial" w:eastAsia="Times" w:hAnsi="Arial"/>
      <w:sz w:val="24"/>
    </w:rPr>
  </w:style>
  <w:style w:type="character" w:styleId="BesuchterLink">
    <w:name w:val="FollowedHyperlink"/>
    <w:uiPriority w:val="99"/>
    <w:semiHidden/>
    <w:unhideWhenUsed/>
    <w:rsid w:val="004E09C5"/>
    <w:rPr>
      <w:color w:val="954F72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A46472"/>
    <w:rPr>
      <w:color w:val="808080"/>
      <w:shd w:val="clear" w:color="auto" w:fill="E6E6E6"/>
    </w:rPr>
  </w:style>
  <w:style w:type="character" w:customStyle="1" w:styleId="TextkrperZchn">
    <w:name w:val="Textkörper Zchn"/>
    <w:basedOn w:val="Absatz-Standardschriftart"/>
    <w:link w:val="Textkrper"/>
    <w:rsid w:val="009F18A8"/>
    <w:rPr>
      <w:rFonts w:ascii="Arial" w:eastAsia="Times" w:hAnsi="Arial"/>
      <w:sz w:val="24"/>
    </w:rPr>
  </w:style>
  <w:style w:type="paragraph" w:styleId="berarbeitung">
    <w:name w:val="Revision"/>
    <w:hidden/>
    <w:uiPriority w:val="99"/>
    <w:semiHidden/>
    <w:rsid w:val="00347BF6"/>
    <w:rPr>
      <w:rFonts w:ascii="Courier" w:eastAsia="Times New Roman" w:hAnsi="Courier"/>
      <w:sz w:val="23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226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6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12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64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288</Words>
  <Characters>1821</Characters>
  <Application>Microsoft Office Word</Application>
  <DocSecurity>0</DocSecurity>
  <Lines>15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Pressemitteilung 15 / 2010</vt:lpstr>
    </vt:vector>
  </TitlesOfParts>
  <Company>infinitas GmbH</Company>
  <LinksUpToDate>false</LinksUpToDate>
  <CharactersWithSpaces>2105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Pressemitteilung 15 / 2010</dc:title>
  <dc:creator>Gilles Seifert</dc:creator>
  <cp:lastModifiedBy>Wittkop, Stefan</cp:lastModifiedBy>
  <cp:revision>5</cp:revision>
  <cp:lastPrinted>2017-08-28T12:04:00Z</cp:lastPrinted>
  <dcterms:created xsi:type="dcterms:W3CDTF">2026-06-07T07:52:00Z</dcterms:created>
  <dcterms:modified xsi:type="dcterms:W3CDTF">2026-06-10T05:43:00Z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S_LastOpenTime">
    <vt:lpwstr>6/25/2018 8:22:17 AM</vt:lpwstr>
  </property>
  <property fmtid="{D5CDD505-2E9C-101B-9397-08002B2CF9AE}" pid="3" name="OS_LastOpenUser">
    <vt:lpwstr>MAHNER</vt:lpwstr>
  </property>
  <property fmtid="{D5CDD505-2E9C-101B-9397-08002B2CF9AE}" pid="4" name="OS_LastSave">
    <vt:lpwstr>1/18/2018 9:59:00 AM</vt:lpwstr>
  </property>
  <property fmtid="{D5CDD505-2E9C-101B-9397-08002B2CF9AE}" pid="5" name="OS_LastSaveUser">
    <vt:lpwstr>BEHLA</vt:lpwstr>
  </property>
  <property fmtid="{D5CDD505-2E9C-101B-9397-08002B2CF9AE}" pid="6" name="OS_LastDocumentSaved">
    <vt:bool>false</vt:bool>
  </property>
  <property fmtid="{D5CDD505-2E9C-101B-9397-08002B2CF9AE}" pid="7" name="MustSave">
    <vt:bool>false</vt:bool>
  </property>
  <property fmtid="{D5CDD505-2E9C-101B-9397-08002B2CF9AE}" pid="8" name="OS_ÜbernahmeUser">
    <vt:lpwstr>WITTKOP</vt:lpwstr>
  </property>
  <property fmtid="{D5CDD505-2E9C-101B-9397-08002B2CF9AE}" pid="9" name="OS_ÜbernahmeTime">
    <vt:lpwstr>4/23/2025 3:51:07 PM</vt:lpwstr>
  </property>
  <property fmtid="{D5CDD505-2E9C-101B-9397-08002B2CF9AE}" pid="10" name="OS_Übernahme">
    <vt:bool>true</vt:bool>
  </property>
  <property fmtid="{D5CDD505-2E9C-101B-9397-08002B2CF9AE}" pid="11" name="OS_AutoÜbernahme">
    <vt:bool>false</vt:bool>
  </property>
</Properties>
</file>