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23C3" w:rsidRDefault="00104242" w:rsidP="009D23C3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>„Die neuen Vorgaben zu Kita-Gruppenleitungen sind nicht zielführen</w:t>
      </w:r>
      <w:r w:rsidR="009D23C3">
        <w:rPr>
          <w:sz w:val="21"/>
          <w:szCs w:val="21"/>
        </w:rPr>
        <w:t>d</w:t>
      </w:r>
      <w:r>
        <w:rPr>
          <w:sz w:val="21"/>
          <w:szCs w:val="21"/>
        </w:rPr>
        <w:t xml:space="preserve"> und werden den kritischen Personalmangel weiter verschärfen“, so Oberbürgermeister Jürgen Krogmann (Stadt Oldenburg), Präsident des Niedersächsischen Städtetages</w:t>
      </w:r>
      <w:r w:rsidR="0030243F">
        <w:rPr>
          <w:sz w:val="21"/>
          <w:szCs w:val="21"/>
        </w:rPr>
        <w:t xml:space="preserve"> (NST)</w:t>
      </w:r>
      <w:r>
        <w:rPr>
          <w:sz w:val="21"/>
          <w:szCs w:val="21"/>
        </w:rPr>
        <w:t>, zum neuen Rahmencurriculum des Niedersächsischen Kultusministeriums: „</w:t>
      </w:r>
      <w:r w:rsidRPr="00104242">
        <w:rPr>
          <w:sz w:val="21"/>
          <w:szCs w:val="21"/>
        </w:rPr>
        <w:t xml:space="preserve">Statt praktikabler Lösungen schafft die Landesregierung mit </w:t>
      </w:r>
      <w:r>
        <w:rPr>
          <w:sz w:val="21"/>
          <w:szCs w:val="21"/>
        </w:rPr>
        <w:t>einer</w:t>
      </w:r>
      <w:r w:rsidRPr="00104242">
        <w:rPr>
          <w:sz w:val="21"/>
          <w:szCs w:val="21"/>
        </w:rPr>
        <w:t xml:space="preserve"> 600-Stunden-Weiterbildung neue Belastungen für die ohn</w:t>
      </w:r>
      <w:r w:rsidR="009D23C3">
        <w:rPr>
          <w:sz w:val="21"/>
          <w:szCs w:val="21"/>
        </w:rPr>
        <w:t xml:space="preserve">ehin stark beanspruchten Kitas.“ Der </w:t>
      </w:r>
      <w:r w:rsidR="0030243F">
        <w:rPr>
          <w:sz w:val="21"/>
          <w:szCs w:val="21"/>
        </w:rPr>
        <w:t xml:space="preserve">NST </w:t>
      </w:r>
      <w:r w:rsidR="009D23C3">
        <w:rPr>
          <w:sz w:val="21"/>
          <w:szCs w:val="21"/>
        </w:rPr>
        <w:t xml:space="preserve">fordere, so Krogmann weiter, </w:t>
      </w:r>
      <w:r w:rsidR="009D23C3" w:rsidRPr="005D5F89">
        <w:rPr>
          <w:sz w:val="21"/>
          <w:szCs w:val="21"/>
        </w:rPr>
        <w:t>die</w:t>
      </w:r>
      <w:r w:rsidR="009D23C3">
        <w:rPr>
          <w:sz w:val="21"/>
          <w:szCs w:val="21"/>
        </w:rPr>
        <w:t>se</w:t>
      </w:r>
      <w:r w:rsidR="009D23C3" w:rsidRPr="005D5F89">
        <w:rPr>
          <w:sz w:val="21"/>
          <w:szCs w:val="21"/>
        </w:rPr>
        <w:t xml:space="preserve"> Maßnahmen zu überdenken und alternative Konzepte zu e</w:t>
      </w:r>
      <w:r w:rsidR="009D23C3">
        <w:rPr>
          <w:sz w:val="21"/>
          <w:szCs w:val="21"/>
        </w:rPr>
        <w:t>ntwickeln. Einerseits müssten langjährige Berufse</w:t>
      </w:r>
      <w:r w:rsidR="009D23C3" w:rsidRPr="005D5F89">
        <w:rPr>
          <w:sz w:val="21"/>
          <w:szCs w:val="21"/>
        </w:rPr>
        <w:t>rfahrung</w:t>
      </w:r>
      <w:r w:rsidR="009D23C3">
        <w:rPr>
          <w:sz w:val="21"/>
          <w:szCs w:val="21"/>
        </w:rPr>
        <w:t>en</w:t>
      </w:r>
      <w:r w:rsidR="009D23C3" w:rsidRPr="005D5F89">
        <w:rPr>
          <w:sz w:val="21"/>
          <w:szCs w:val="21"/>
        </w:rPr>
        <w:t xml:space="preserve"> </w:t>
      </w:r>
      <w:r w:rsidR="009D23C3">
        <w:rPr>
          <w:sz w:val="21"/>
          <w:szCs w:val="21"/>
        </w:rPr>
        <w:t xml:space="preserve">anerkannt </w:t>
      </w:r>
      <w:r w:rsidR="009D23C3" w:rsidRPr="005D5F89">
        <w:rPr>
          <w:sz w:val="21"/>
          <w:szCs w:val="21"/>
        </w:rPr>
        <w:t>und</w:t>
      </w:r>
      <w:r w:rsidR="009D23C3">
        <w:rPr>
          <w:sz w:val="21"/>
          <w:szCs w:val="21"/>
        </w:rPr>
        <w:t xml:space="preserve"> andererseits die Ausbildung zur Erzieherin </w:t>
      </w:r>
      <w:r w:rsidR="0030243F">
        <w:rPr>
          <w:sz w:val="21"/>
          <w:szCs w:val="21"/>
        </w:rPr>
        <w:t xml:space="preserve">/ zum Erzieher </w:t>
      </w:r>
      <w:r w:rsidR="009D23C3">
        <w:rPr>
          <w:sz w:val="21"/>
          <w:szCs w:val="21"/>
        </w:rPr>
        <w:t>attraktiver werden.</w:t>
      </w:r>
      <w:r w:rsidR="009D23C3" w:rsidRPr="005D5F89">
        <w:rPr>
          <w:sz w:val="21"/>
          <w:szCs w:val="21"/>
        </w:rPr>
        <w:t xml:space="preserve"> </w:t>
      </w:r>
    </w:p>
    <w:p w:rsidR="009D23C3" w:rsidRDefault="009D23C3" w:rsidP="009D23C3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30243F" w:rsidRDefault="009D23C3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„Zudem ist es den betroffenen Mitarbeitenden schwerlich zu vermitteln, eine Weiterqualifizierung zu starten,</w:t>
      </w:r>
      <w:r w:rsidRPr="00A3542B">
        <w:t xml:space="preserve"> </w:t>
      </w:r>
      <w:r w:rsidRPr="00A3542B">
        <w:rPr>
          <w:sz w:val="21"/>
          <w:szCs w:val="21"/>
        </w:rPr>
        <w:t>die</w:t>
      </w:r>
      <w:r>
        <w:rPr>
          <w:sz w:val="21"/>
          <w:szCs w:val="21"/>
        </w:rPr>
        <w:t xml:space="preserve"> ihnen</w:t>
      </w:r>
      <w:r w:rsidRPr="00A3542B">
        <w:rPr>
          <w:sz w:val="21"/>
          <w:szCs w:val="21"/>
        </w:rPr>
        <w:t xml:space="preserve"> lediglich eine befristete Übernahme von Gru</w:t>
      </w:r>
      <w:r>
        <w:rPr>
          <w:sz w:val="21"/>
          <w:szCs w:val="21"/>
        </w:rPr>
        <w:t>ppenleitungsaufgaben ermöglicht“, ergänzt NST-Vizepräsident Frank Klingebiel, Oberbür</w:t>
      </w:r>
      <w:r w:rsidR="0030243F">
        <w:rPr>
          <w:sz w:val="21"/>
          <w:szCs w:val="21"/>
        </w:rPr>
        <w:t>germeister der Stadt Salzgitter: „</w:t>
      </w:r>
      <w:r w:rsidR="0030243F" w:rsidRPr="0030243F">
        <w:rPr>
          <w:sz w:val="21"/>
          <w:szCs w:val="21"/>
        </w:rPr>
        <w:t xml:space="preserve">Die Einführung des neuen Rahmencurriculums schließt nicht Personalengpässe, sondern </w:t>
      </w:r>
      <w:r w:rsidR="0030243F">
        <w:rPr>
          <w:sz w:val="21"/>
          <w:szCs w:val="21"/>
        </w:rPr>
        <w:t xml:space="preserve">schafft neue.“ </w:t>
      </w:r>
      <w:r w:rsidR="00E84891">
        <w:rPr>
          <w:sz w:val="21"/>
          <w:szCs w:val="21"/>
        </w:rPr>
        <w:t>Im</w:t>
      </w:r>
      <w:r w:rsidR="005D5F89">
        <w:rPr>
          <w:sz w:val="21"/>
          <w:szCs w:val="21"/>
        </w:rPr>
        <w:t xml:space="preserve"> </w:t>
      </w:r>
      <w:r w:rsidR="0030243F" w:rsidRPr="005D5F89">
        <w:rPr>
          <w:sz w:val="21"/>
          <w:szCs w:val="21"/>
        </w:rPr>
        <w:t>Niedersächsische</w:t>
      </w:r>
      <w:r w:rsidR="0030243F">
        <w:rPr>
          <w:sz w:val="21"/>
          <w:szCs w:val="21"/>
        </w:rPr>
        <w:t>n</w:t>
      </w:r>
      <w:r w:rsidR="0030243F" w:rsidRPr="005D5F89">
        <w:rPr>
          <w:sz w:val="21"/>
          <w:szCs w:val="21"/>
        </w:rPr>
        <w:t xml:space="preserve"> </w:t>
      </w:r>
      <w:r w:rsidR="005D5F89" w:rsidRPr="005D5F89">
        <w:rPr>
          <w:sz w:val="21"/>
          <w:szCs w:val="21"/>
        </w:rPr>
        <w:t>Gesetz</w:t>
      </w:r>
      <w:r w:rsidR="0030243F">
        <w:rPr>
          <w:sz w:val="21"/>
          <w:szCs w:val="21"/>
        </w:rPr>
        <w:t>es</w:t>
      </w:r>
      <w:r w:rsidR="005D5F89" w:rsidRPr="005D5F89">
        <w:rPr>
          <w:sz w:val="21"/>
          <w:szCs w:val="21"/>
        </w:rPr>
        <w:t xml:space="preserve"> über Kindertagesstätten</w:t>
      </w:r>
      <w:r w:rsidR="005D5F89">
        <w:rPr>
          <w:sz w:val="21"/>
          <w:szCs w:val="21"/>
        </w:rPr>
        <w:t xml:space="preserve"> und Kindertagespflege (NKiTaG) </w:t>
      </w:r>
      <w:r w:rsidR="00E84891">
        <w:rPr>
          <w:sz w:val="21"/>
          <w:szCs w:val="21"/>
        </w:rPr>
        <w:t>seien</w:t>
      </w:r>
      <w:r w:rsidR="0030243F">
        <w:rPr>
          <w:sz w:val="21"/>
          <w:szCs w:val="21"/>
        </w:rPr>
        <w:t xml:space="preserve"> </w:t>
      </w:r>
      <w:r w:rsidR="005D5F89">
        <w:rPr>
          <w:sz w:val="21"/>
          <w:szCs w:val="21"/>
        </w:rPr>
        <w:t xml:space="preserve">Standards bei den Gruppenleitungen in den </w:t>
      </w:r>
      <w:r w:rsidR="0030243F">
        <w:rPr>
          <w:sz w:val="21"/>
          <w:szCs w:val="21"/>
        </w:rPr>
        <w:t xml:space="preserve">Kitas </w:t>
      </w:r>
      <w:r w:rsidR="005D5F89">
        <w:rPr>
          <w:sz w:val="21"/>
          <w:szCs w:val="21"/>
        </w:rPr>
        <w:t xml:space="preserve">befristet </w:t>
      </w:r>
      <w:r w:rsidR="0030243F">
        <w:rPr>
          <w:sz w:val="21"/>
          <w:szCs w:val="21"/>
        </w:rPr>
        <w:t>gesenkt worden</w:t>
      </w:r>
      <w:r w:rsidR="005D5F89">
        <w:rPr>
          <w:sz w:val="21"/>
          <w:szCs w:val="21"/>
        </w:rPr>
        <w:t>, um trotz Fachkräftemangel den Betrieb aufrechterhalten zu können</w:t>
      </w:r>
      <w:r w:rsidR="0030243F">
        <w:rPr>
          <w:sz w:val="21"/>
          <w:szCs w:val="21"/>
        </w:rPr>
        <w:t xml:space="preserve">. </w:t>
      </w:r>
      <w:r w:rsidR="00E84891">
        <w:rPr>
          <w:sz w:val="21"/>
          <w:szCs w:val="21"/>
        </w:rPr>
        <w:t xml:space="preserve">Diese gute Entscheidung werde durch das Rahmencurriculum nun ad absurdum geführt. </w:t>
      </w:r>
      <w:r w:rsidR="0030243F">
        <w:rPr>
          <w:sz w:val="21"/>
          <w:szCs w:val="21"/>
        </w:rPr>
        <w:t xml:space="preserve"> </w:t>
      </w:r>
    </w:p>
    <w:p w:rsidR="0030243F" w:rsidRDefault="0030243F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9D23C3" w:rsidRDefault="009D23C3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Krogmann und Klingebiel sind sich einig: „</w:t>
      </w:r>
      <w:r w:rsidRPr="005D5F89">
        <w:rPr>
          <w:sz w:val="21"/>
          <w:szCs w:val="21"/>
        </w:rPr>
        <w:t xml:space="preserve">Die Zeit für theoretische Lösungen, die in der Praxis </w:t>
      </w:r>
      <w:r>
        <w:rPr>
          <w:sz w:val="21"/>
          <w:szCs w:val="21"/>
        </w:rPr>
        <w:t xml:space="preserve">regelmäßig scheitern, ist abgelaufen. Es </w:t>
      </w:r>
      <w:r w:rsidRPr="005D5F89">
        <w:rPr>
          <w:sz w:val="21"/>
          <w:szCs w:val="21"/>
        </w:rPr>
        <w:t xml:space="preserve">müssen </w:t>
      </w:r>
      <w:r>
        <w:rPr>
          <w:sz w:val="21"/>
          <w:szCs w:val="21"/>
        </w:rPr>
        <w:t xml:space="preserve">endlich </w:t>
      </w:r>
      <w:r w:rsidRPr="005D5F89">
        <w:rPr>
          <w:sz w:val="21"/>
          <w:szCs w:val="21"/>
        </w:rPr>
        <w:t>Maßnahmen her, die den Kitas</w:t>
      </w:r>
      <w:r>
        <w:rPr>
          <w:sz w:val="21"/>
          <w:szCs w:val="21"/>
        </w:rPr>
        <w:t>, den Kindern, den Erziehungsberechtigten und den Kommunen</w:t>
      </w:r>
      <w:r w:rsidRPr="005D5F89">
        <w:rPr>
          <w:sz w:val="21"/>
          <w:szCs w:val="21"/>
        </w:rPr>
        <w:t xml:space="preserve"> </w:t>
      </w:r>
      <w:r>
        <w:rPr>
          <w:sz w:val="21"/>
          <w:szCs w:val="21"/>
        </w:rPr>
        <w:t xml:space="preserve">tatsächlich </w:t>
      </w:r>
      <w:r w:rsidRPr="005D5F89">
        <w:rPr>
          <w:sz w:val="21"/>
          <w:szCs w:val="21"/>
        </w:rPr>
        <w:t>helfen.</w:t>
      </w:r>
      <w:r>
        <w:rPr>
          <w:sz w:val="21"/>
          <w:szCs w:val="21"/>
        </w:rPr>
        <w:t>“</w:t>
      </w:r>
    </w:p>
    <w:p w:rsidR="009D23C3" w:rsidRDefault="009D23C3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9D23C3" w:rsidRPr="005D5F89" w:rsidRDefault="009D23C3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5D5F89" w:rsidRDefault="005D5F89" w:rsidP="005D5F89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DA2D00" w:rsidRDefault="00E8221F" w:rsidP="005D5F89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10</w:t>
      </w:r>
      <w:bookmarkStart w:id="1" w:name="_GoBack"/>
      <w:bookmarkEnd w:id="1"/>
      <w:r w:rsidR="00E77769">
        <w:rPr>
          <w:i/>
          <w:sz w:val="21"/>
          <w:szCs w:val="21"/>
        </w:rPr>
        <w:t>. September 2024</w:t>
      </w:r>
    </w:p>
    <w:p w:rsidR="006C025A" w:rsidRDefault="006C025A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:rsidR="00AC37AB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hyperlink r:id="rId7" w:history="1">
        <w:r w:rsidR="001A66BA" w:rsidRPr="007C04AA">
          <w:rPr>
            <w:rStyle w:val="Hyperlink"/>
            <w:i/>
            <w:sz w:val="21"/>
            <w:szCs w:val="21"/>
          </w:rPr>
          <w:t>wittkop@nst.de</w:t>
        </w:r>
      </w:hyperlink>
    </w:p>
    <w:p w:rsidR="001A66BA" w:rsidRDefault="001A66BA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</w:p>
    <w:p w:rsidR="001A66BA" w:rsidRDefault="001A66BA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</w:p>
    <w:p w:rsidR="001A66BA" w:rsidRDefault="001A66BA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</w:p>
    <w:p w:rsidR="001A66BA" w:rsidRDefault="001A66BA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</w:p>
    <w:p w:rsidR="001A66BA" w:rsidRPr="00CB7D4E" w:rsidRDefault="001A66BA" w:rsidP="001A66BA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</w:p>
    <w:sectPr w:rsidR="001A66BA" w:rsidRPr="00CB7D4E" w:rsidSect="002E5F0F">
      <w:headerReference w:type="default" r:id="rId8"/>
      <w:headerReference w:type="first" r:id="rId9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C585D" w:rsidRDefault="009C585D">
      <w:r>
        <w:separator/>
      </w:r>
    </w:p>
  </w:endnote>
  <w:endnote w:type="continuationSeparator" w:id="0">
    <w:p w:rsidR="009C585D" w:rsidRDefault="009C58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C585D" w:rsidRDefault="009C585D">
      <w:r>
        <w:separator/>
      </w:r>
    </w:p>
  </w:footnote>
  <w:footnote w:type="continuationSeparator" w:id="0">
    <w:p w:rsidR="009C585D" w:rsidRDefault="009C58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E8221F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4"/>
      <w:gridCol w:w="8334"/>
    </w:tblGrid>
    <w:tr w:rsidR="00AB4D1D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AB4D1D" w:rsidRDefault="00E8221F" w:rsidP="00C64682">
          <w:pPr>
            <w:rPr>
              <w:szCs w:val="24"/>
            </w:rPr>
          </w:pPr>
          <w:r>
            <w:rPr>
              <w:i/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alt="Logo_NST_grau_ohne Schriftzug_300dpi" style="width:63.75pt;height:78.75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AB4D1D" w:rsidRDefault="00AB4D1D" w:rsidP="00C64682">
          <w:pPr>
            <w:rPr>
              <w:szCs w:val="24"/>
            </w:rPr>
          </w:pPr>
        </w:p>
      </w:tc>
    </w:tr>
    <w:tr w:rsidR="00AB4D1D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AB4D1D" w:rsidRDefault="00AB4D1D" w:rsidP="00C64682">
          <w:pPr>
            <w:rPr>
              <w:szCs w:val="24"/>
            </w:rPr>
          </w:pPr>
        </w:p>
      </w:tc>
    </w:tr>
  </w:tbl>
  <w:p w:rsidR="00AB4D1D" w:rsidRPr="00D40834" w:rsidRDefault="00AB4D1D" w:rsidP="00AB4D1D">
    <w:pPr>
      <w:pStyle w:val="Kopfzeile"/>
    </w:pPr>
  </w:p>
  <w:p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96465C">
      <w:rPr>
        <w:rFonts w:ascii="Arial" w:hAnsi="Arial"/>
        <w:sz w:val="24"/>
      </w:rPr>
      <w:t>23</w:t>
    </w:r>
    <w:r>
      <w:rPr>
        <w:rFonts w:ascii="Arial" w:hAnsi="Arial"/>
        <w:sz w:val="24"/>
      </w:rPr>
      <w:t xml:space="preserve"> / 20</w:t>
    </w:r>
    <w:r w:rsidR="007D3CE5">
      <w:rPr>
        <w:rFonts w:ascii="Arial" w:hAnsi="Arial"/>
        <w:sz w:val="24"/>
      </w:rPr>
      <w:t>24</w:t>
    </w:r>
  </w:p>
  <w:p w:rsidR="00CB7D4E" w:rsidRPr="005F62EE" w:rsidRDefault="00516FB8" w:rsidP="00516FB8">
    <w:pPr>
      <w:pStyle w:val="berschrift1"/>
      <w:spacing w:after="240" w:line="360" w:lineRule="auto"/>
      <w:ind w:right="1276"/>
      <w:rPr>
        <w:rFonts w:ascii="Arial" w:hAnsi="Arial"/>
        <w:szCs w:val="28"/>
      </w:rPr>
    </w:pPr>
    <w:r w:rsidRPr="00516FB8">
      <w:rPr>
        <w:rFonts w:ascii="Arial" w:hAnsi="Arial"/>
        <w:szCs w:val="28"/>
      </w:rPr>
      <w:t>Neues Rahmenc</w:t>
    </w:r>
    <w:r>
      <w:rPr>
        <w:rFonts w:ascii="Arial" w:hAnsi="Arial"/>
        <w:szCs w:val="28"/>
      </w:rPr>
      <w:t xml:space="preserve">urriculum zur Gruppenleitung verfehlt </w:t>
    </w:r>
    <w:r w:rsidRPr="00516FB8">
      <w:rPr>
        <w:rFonts w:ascii="Arial" w:hAnsi="Arial"/>
        <w:szCs w:val="28"/>
      </w:rPr>
      <w:t>die Realität in Kindertageseinrichtungen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bordersDoNotSurroundHeader/>
  <w:bordersDoNotSurroundFooter/>
  <w:doNotTrackMoves/>
  <w:defaultTabStop w:val="708"/>
  <w:hyphenationZone w:val="425"/>
  <w:doNotHyphenateCaps/>
  <w:doNotUseMarginsForDrawingGridOrigi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4242"/>
    <w:rsid w:val="001055FB"/>
    <w:rsid w:val="001135BB"/>
    <w:rsid w:val="00113C56"/>
    <w:rsid w:val="0011550A"/>
    <w:rsid w:val="00120918"/>
    <w:rsid w:val="0012151D"/>
    <w:rsid w:val="00124B9B"/>
    <w:rsid w:val="00141CD2"/>
    <w:rsid w:val="001439AA"/>
    <w:rsid w:val="00146120"/>
    <w:rsid w:val="00146CA4"/>
    <w:rsid w:val="0014756D"/>
    <w:rsid w:val="0015501F"/>
    <w:rsid w:val="001706AF"/>
    <w:rsid w:val="00175FE9"/>
    <w:rsid w:val="0017717F"/>
    <w:rsid w:val="00186017"/>
    <w:rsid w:val="001A66BA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2015E"/>
    <w:rsid w:val="00232C92"/>
    <w:rsid w:val="00233039"/>
    <w:rsid w:val="00240444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0243F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16FB8"/>
    <w:rsid w:val="00524254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5F89"/>
    <w:rsid w:val="005D64FB"/>
    <w:rsid w:val="005E2E32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5C04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36281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1187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465C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585D"/>
    <w:rsid w:val="009C6C1D"/>
    <w:rsid w:val="009D13CB"/>
    <w:rsid w:val="009D23C3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42B"/>
    <w:rsid w:val="00A35EF6"/>
    <w:rsid w:val="00A37C64"/>
    <w:rsid w:val="00A4227D"/>
    <w:rsid w:val="00A434FC"/>
    <w:rsid w:val="00A46472"/>
    <w:rsid w:val="00A503CA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32F5D"/>
    <w:rsid w:val="00E415F7"/>
    <w:rsid w:val="00E42C7C"/>
    <w:rsid w:val="00E451B5"/>
    <w:rsid w:val="00E4567D"/>
    <w:rsid w:val="00E5542A"/>
    <w:rsid w:val="00E666D8"/>
    <w:rsid w:val="00E77769"/>
    <w:rsid w:val="00E8221F"/>
    <w:rsid w:val="00E823BB"/>
    <w:rsid w:val="00E830AA"/>
    <w:rsid w:val="00E84891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6AE8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FD265EB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">
    <w:name w:val="Nicht aufgelöste Erwähnung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wittkop@nst.de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256</Words>
  <Characters>1619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25</cp:revision>
  <cp:lastPrinted>2017-08-28T12:04:00Z</cp:lastPrinted>
  <dcterms:created xsi:type="dcterms:W3CDTF">2018-06-25T06:36:00Z</dcterms:created>
  <dcterms:modified xsi:type="dcterms:W3CDTF">2024-09-10T05:22:00Z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THALMANN</vt:lpwstr>
  </property>
  <property fmtid="{D5CDD505-2E9C-101B-9397-08002B2CF9AE}" pid="9" name="OS_ÜbernahmeTime">
    <vt:lpwstr>9/4/2024 12:05:11 PM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