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2505" w:rsidRPr="000A2505" w:rsidRDefault="000A2505" w:rsidP="00AE342E">
      <w:pPr>
        <w:ind w:right="532"/>
        <w:jc w:val="both"/>
        <w:rPr>
          <w:rFonts w:ascii="Arial" w:hAnsi="Arial" w:cs="Arial"/>
          <w:sz w:val="22"/>
          <w:szCs w:val="22"/>
          <w:lang w:val="en-US"/>
        </w:rPr>
      </w:pPr>
    </w:p>
    <w:p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Sehr geehrte Damen und Herren, </w:t>
      </w:r>
    </w:p>
    <w:p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</w:p>
    <w:p w:rsidR="002C1904" w:rsidRDefault="002C1904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der Deutsche Städte-und Gemeindebund hat uns über Folgendes informiert: </w:t>
      </w:r>
    </w:p>
    <w:p w:rsidR="002C1904" w:rsidRDefault="002C1904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</w:p>
    <w:p w:rsidR="002C1904" w:rsidRPr="00657151" w:rsidRDefault="002C1904" w:rsidP="002C1904">
      <w:pPr>
        <w:pStyle w:val="StandardWeb"/>
        <w:spacing w:before="0" w:beforeAutospacing="0" w:after="135" w:afterAutospacing="0"/>
        <w:ind w:left="142"/>
        <w:jc w:val="both"/>
        <w:rPr>
          <w:rFonts w:ascii="Arial" w:hAnsi="Arial" w:cs="Arial"/>
          <w:i/>
          <w:color w:val="444444"/>
          <w:sz w:val="22"/>
          <w:szCs w:val="22"/>
        </w:rPr>
      </w:pPr>
      <w:r w:rsidRPr="00657151">
        <w:rPr>
          <w:rFonts w:ascii="Arial" w:hAnsi="Arial" w:cs="Arial"/>
          <w:i/>
          <w:color w:val="444444"/>
          <w:sz w:val="22"/>
          <w:szCs w:val="22"/>
        </w:rPr>
        <w:t>„Die Fachagentur Wind und Solar hat das Beiblatt zum Vertrag zur finanziellen Beteiligung von Kommunen an Windenergieanlagen gemäß § 6 Abs. 1 Nr. 1 EEG 2023 aktualisiert. In der nun zur Verfügung stehenden Version sind Änderungen enthalten, die Ihre Anmerkungen und Verbesserungswünsche infolge unseres Erfahrungsaustausches am 31. März berücksichtigen.</w:t>
      </w:r>
    </w:p>
    <w:p w:rsidR="002C1904" w:rsidRPr="00657151" w:rsidRDefault="002C1904" w:rsidP="002C1904">
      <w:pPr>
        <w:pStyle w:val="StandardWeb"/>
        <w:spacing w:before="0" w:beforeAutospacing="0" w:after="135" w:afterAutospacing="0"/>
        <w:ind w:left="142"/>
        <w:jc w:val="both"/>
        <w:rPr>
          <w:rFonts w:ascii="Arial" w:hAnsi="Arial" w:cs="Arial"/>
          <w:i/>
          <w:color w:val="444444"/>
          <w:sz w:val="22"/>
          <w:szCs w:val="22"/>
        </w:rPr>
      </w:pPr>
      <w:r w:rsidRPr="00657151">
        <w:rPr>
          <w:rFonts w:ascii="Arial" w:hAnsi="Arial" w:cs="Arial"/>
          <w:i/>
          <w:color w:val="444444"/>
          <w:sz w:val="22"/>
          <w:szCs w:val="22"/>
        </w:rPr>
        <w:t>Gegenstand der Änderungen im Beiblatt sind:</w:t>
      </w:r>
    </w:p>
    <w:p w:rsidR="002C1904" w:rsidRPr="00657151" w:rsidRDefault="002C1904" w:rsidP="002C1904">
      <w:pPr>
        <w:pStyle w:val="StandardWeb"/>
        <w:numPr>
          <w:ilvl w:val="0"/>
          <w:numId w:val="3"/>
        </w:numPr>
        <w:spacing w:before="0" w:beforeAutospacing="0" w:after="135" w:afterAutospacing="0"/>
        <w:jc w:val="both"/>
        <w:rPr>
          <w:rFonts w:ascii="Arial" w:hAnsi="Arial" w:cs="Arial"/>
          <w:i/>
          <w:color w:val="444444"/>
          <w:sz w:val="22"/>
          <w:szCs w:val="22"/>
        </w:rPr>
      </w:pPr>
      <w:r w:rsidRPr="00657151">
        <w:rPr>
          <w:rFonts w:ascii="Arial" w:hAnsi="Arial" w:cs="Arial"/>
          <w:i/>
          <w:color w:val="444444"/>
          <w:sz w:val="22"/>
          <w:szCs w:val="22"/>
        </w:rPr>
        <w:t>Ausführungen zu Vorteilnahmevorwürfen im Beiblatt, die zu Verunsicherungen führen könnten (S. 6, 11),</w:t>
      </w:r>
    </w:p>
    <w:p w:rsidR="002C1904" w:rsidRPr="00657151" w:rsidRDefault="002C1904" w:rsidP="002C1904">
      <w:pPr>
        <w:pStyle w:val="StandardWeb"/>
        <w:numPr>
          <w:ilvl w:val="0"/>
          <w:numId w:val="3"/>
        </w:numPr>
        <w:spacing w:before="0" w:beforeAutospacing="0" w:after="135" w:afterAutospacing="0"/>
        <w:jc w:val="both"/>
        <w:rPr>
          <w:rFonts w:ascii="Arial" w:hAnsi="Arial" w:cs="Arial"/>
          <w:i/>
          <w:color w:val="444444"/>
          <w:sz w:val="22"/>
          <w:szCs w:val="22"/>
        </w:rPr>
      </w:pPr>
      <w:r w:rsidRPr="00657151">
        <w:rPr>
          <w:rFonts w:ascii="Arial" w:hAnsi="Arial" w:cs="Arial"/>
          <w:i/>
          <w:color w:val="444444"/>
          <w:sz w:val="22"/>
          <w:szCs w:val="22"/>
        </w:rPr>
        <w:t>Ausführungen zum Verhältnis zu Landesgesetzen und dem ehemaligen § 10 „Verhältnis zu anderen Pflichten“, die als zu unpräzise angesehen werden können (S. 13f).</w:t>
      </w:r>
    </w:p>
    <w:p w:rsidR="002C1904" w:rsidRPr="00657151" w:rsidRDefault="002C1904" w:rsidP="002C1904">
      <w:pPr>
        <w:pStyle w:val="StandardWeb"/>
        <w:spacing w:before="0" w:beforeAutospacing="0" w:after="135" w:afterAutospacing="0"/>
        <w:ind w:left="142"/>
        <w:jc w:val="both"/>
        <w:rPr>
          <w:rFonts w:ascii="Arial" w:hAnsi="Arial" w:cs="Arial"/>
          <w:i/>
          <w:color w:val="444444"/>
          <w:sz w:val="22"/>
          <w:szCs w:val="22"/>
        </w:rPr>
      </w:pPr>
      <w:r w:rsidRPr="00657151">
        <w:rPr>
          <w:rFonts w:ascii="Arial" w:hAnsi="Arial" w:cs="Arial"/>
          <w:i/>
          <w:color w:val="444444"/>
          <w:sz w:val="22"/>
          <w:szCs w:val="22"/>
        </w:rPr>
        <w:t>Da es sich hierbei aus Sicht der FA Wind und Solar nicht um inhaltliche Änderungen, sondern um Klarstellungen handelt, ist das im Impressum stehende Veröffentlichungsdatum weiterhin mit Januar 2025 angegeben – ergänzt um den Hinweis der redaktionellen Anpassungen mit dem Datum 20. Mai.</w:t>
      </w:r>
    </w:p>
    <w:p w:rsidR="002C1904" w:rsidRPr="00657151" w:rsidRDefault="00E1743D" w:rsidP="002C1904">
      <w:pPr>
        <w:pStyle w:val="StandardWeb"/>
        <w:spacing w:before="0" w:beforeAutospacing="0" w:after="135" w:afterAutospacing="0"/>
        <w:ind w:left="142"/>
        <w:jc w:val="both"/>
        <w:rPr>
          <w:rFonts w:ascii="Arial" w:hAnsi="Arial" w:cs="Arial"/>
          <w:i/>
          <w:color w:val="444444"/>
          <w:sz w:val="22"/>
          <w:szCs w:val="22"/>
        </w:rPr>
      </w:pPr>
      <w:hyperlink r:id="rId7" w:tgtFrame="_blank" w:history="1">
        <w:r w:rsidR="002C1904" w:rsidRPr="00657151">
          <w:rPr>
            <w:rStyle w:val="Hyperlink"/>
            <w:rFonts w:ascii="Arial" w:hAnsi="Arial" w:cs="Arial"/>
            <w:i/>
            <w:color w:val="2BA6CB"/>
            <w:sz w:val="22"/>
            <w:szCs w:val="22"/>
          </w:rPr>
          <w:t>Link zum Beiblatt</w:t>
        </w:r>
      </w:hyperlink>
      <w:r w:rsidR="00657151">
        <w:rPr>
          <w:rStyle w:val="Hyperlink"/>
          <w:rFonts w:ascii="Arial" w:hAnsi="Arial" w:cs="Arial"/>
          <w:i/>
          <w:color w:val="2BA6CB"/>
          <w:sz w:val="22"/>
          <w:szCs w:val="22"/>
        </w:rPr>
        <w:t>“</w:t>
      </w:r>
    </w:p>
    <w:p w:rsidR="002C1904" w:rsidRDefault="002C1904" w:rsidP="00AE342E">
      <w:pPr>
        <w:ind w:right="53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Wir bitten um Kenntnisnahme. </w:t>
      </w:r>
    </w:p>
    <w:p w:rsidR="0047364A" w:rsidRDefault="0047364A" w:rsidP="0047364A">
      <w:pPr>
        <w:jc w:val="both"/>
        <w:rPr>
          <w:rFonts w:ascii="Arial" w:hAnsi="Arial" w:cs="Arial"/>
          <w:sz w:val="22"/>
          <w:szCs w:val="22"/>
        </w:rPr>
      </w:pPr>
    </w:p>
    <w:p w:rsidR="0047364A" w:rsidRDefault="0047364A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Mit freundlichen Grüßen</w:t>
      </w:r>
    </w:p>
    <w:p w:rsidR="002146B4" w:rsidRPr="002C1904" w:rsidRDefault="002C1904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Im Auftrage</w:t>
      </w:r>
    </w:p>
    <w:p w:rsidR="00B6535A" w:rsidRDefault="00B6535A" w:rsidP="00AE342E">
      <w:pPr>
        <w:ind w:right="532"/>
        <w:jc w:val="both"/>
        <w:rPr>
          <w:rFonts w:ascii="Arial" w:hAnsi="Arial" w:cs="Arial"/>
          <w:sz w:val="22"/>
          <w:szCs w:val="22"/>
        </w:rPr>
      </w:pPr>
    </w:p>
    <w:p w:rsidR="002146B4" w:rsidRPr="002C1904" w:rsidRDefault="002146B4" w:rsidP="00682ED2">
      <w:pPr>
        <w:rPr>
          <w:rFonts w:ascii="Arial" w:hAnsi="Arial" w:cs="Arial"/>
          <w:i/>
          <w:sz w:val="22"/>
          <w:szCs w:val="22"/>
        </w:rPr>
      </w:pPr>
      <w:r w:rsidRPr="0053563F">
        <w:rPr>
          <w:rFonts w:ascii="Arial" w:hAnsi="Arial" w:cs="Arial"/>
          <w:i/>
          <w:sz w:val="22"/>
          <w:szCs w:val="22"/>
        </w:rPr>
        <w:t xml:space="preserve">gez. </w:t>
      </w:r>
      <w:r w:rsidR="002C1904">
        <w:rPr>
          <w:rFonts w:ascii="Arial" w:hAnsi="Arial" w:cs="Arial"/>
          <w:i/>
          <w:sz w:val="22"/>
          <w:szCs w:val="22"/>
        </w:rPr>
        <w:t>Dr. Fabio</w:t>
      </w:r>
      <w:r w:rsidR="00682ED2">
        <w:rPr>
          <w:rFonts w:ascii="Arial" w:hAnsi="Arial" w:cs="Arial"/>
          <w:i/>
          <w:sz w:val="22"/>
          <w:szCs w:val="22"/>
        </w:rPr>
        <w:t xml:space="preserve"> </w:t>
      </w:r>
      <w:r w:rsidR="002C1904">
        <w:rPr>
          <w:rFonts w:ascii="Arial" w:hAnsi="Arial" w:cs="Arial"/>
          <w:i/>
          <w:sz w:val="22"/>
          <w:szCs w:val="22"/>
        </w:rPr>
        <w:t>Ruske</w:t>
      </w:r>
    </w:p>
    <w:p w:rsidR="002146B4" w:rsidRPr="002C1904" w:rsidRDefault="002C1904" w:rsidP="0053563F">
      <w:p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Referatsleiter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2C1904">
        <w:rPr>
          <w:rFonts w:ascii="Arial" w:hAnsi="Arial" w:cs="Arial"/>
          <w:b/>
          <w:sz w:val="22"/>
          <w:szCs w:val="22"/>
        </w:rPr>
        <w:t xml:space="preserve">Anlage </w:t>
      </w:r>
    </w:p>
    <w:p w:rsidR="002C1904" w:rsidRPr="002C1904" w:rsidRDefault="002C1904" w:rsidP="0053563F">
      <w:pPr>
        <w:jc w:val="both"/>
        <w:rPr>
          <w:rFonts w:ascii="Arial" w:hAnsi="Arial" w:cs="Arial"/>
          <w:sz w:val="22"/>
          <w:szCs w:val="22"/>
        </w:rPr>
      </w:pPr>
    </w:p>
    <w:sectPr w:rsidR="002C1904" w:rsidRPr="002C1904" w:rsidSect="0010222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70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0709" w:rsidRDefault="00590709">
      <w:r>
        <w:separator/>
      </w:r>
    </w:p>
  </w:endnote>
  <w:endnote w:type="continuationSeparator" w:id="0">
    <w:p w:rsidR="00590709" w:rsidRDefault="005907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904" w:rsidRDefault="002C190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904" w:rsidRDefault="002C1904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1904" w:rsidRDefault="002C190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0709" w:rsidRDefault="00590709">
      <w:r>
        <w:separator/>
      </w:r>
    </w:p>
  </w:footnote>
  <w:footnote w:type="continuationSeparator" w:id="0">
    <w:p w:rsidR="00590709" w:rsidRDefault="005907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:rsidR="00DE4EDB" w:rsidRDefault="00DE4ED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2C1904">
      <w:rPr>
        <w:rStyle w:val="Seitenzahl"/>
        <w:noProof/>
      </w:rPr>
      <w:t>2</w:t>
    </w:r>
    <w:r>
      <w:rPr>
        <w:rStyle w:val="Seitenzahl"/>
      </w:rPr>
      <w:fldChar w:fldCharType="end"/>
    </w:r>
  </w:p>
  <w:p w:rsidR="00367DC0" w:rsidRPr="004811E6" w:rsidRDefault="00367DC0" w:rsidP="002A36F1">
    <w:pPr>
      <w:overflowPunct/>
      <w:rPr>
        <w:rFonts w:ascii="Arial" w:hAnsi="Arial" w:cs="Arial"/>
        <w:b/>
        <w:bCs/>
        <w:i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5B7722" w:rsidTr="005B772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5B7722" w:rsidRDefault="002E1F2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>
                <wp:extent cx="808990" cy="1005840"/>
                <wp:effectExtent l="0" t="0" r="0" b="3810"/>
                <wp:docPr id="1" name="Grafik 1" descr="Logo_NST_grau_ohne Schriftzug_300dp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990" cy="1005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5B7722" w:rsidRPr="005B7722" w:rsidRDefault="005B7722" w:rsidP="005B772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5B7722" w:rsidRPr="005B7722" w:rsidRDefault="00C251E0" w:rsidP="005B7722">
          <w:pPr>
            <w:jc w:val="center"/>
            <w:rPr>
              <w:rFonts w:ascii="Times New Roman" w:hAnsi="Times New Roman"/>
            </w:rPr>
          </w:pPr>
          <w:proofErr w:type="spellStart"/>
          <w:r>
            <w:rPr>
              <w:rFonts w:ascii="Times New Roman" w:hAnsi="Times New Roman"/>
            </w:rPr>
            <w:t>Warmbüchenkamp</w:t>
          </w:r>
          <w:proofErr w:type="spellEnd"/>
          <w:r>
            <w:rPr>
              <w:rFonts w:ascii="Times New Roman" w:hAnsi="Times New Roman"/>
            </w:rPr>
            <w:t xml:space="preserve"> 4</w:t>
          </w:r>
          <w:r w:rsidR="005B7722" w:rsidRPr="005B7722">
            <w:rPr>
              <w:rFonts w:ascii="Times New Roman" w:hAnsi="Times New Roman"/>
            </w:rPr>
            <w:t xml:space="preserve">, 30159 Hannover, 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5B7722" w:rsidRDefault="005B7722">
          <w:pPr>
            <w:rPr>
              <w:szCs w:val="24"/>
            </w:rPr>
          </w:pPr>
        </w:p>
      </w:tc>
    </w:tr>
    <w:tr w:rsidR="005B7722" w:rsidTr="005B772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5B7722" w:rsidRDefault="005B7722">
          <w:pPr>
            <w:rPr>
              <w:szCs w:val="24"/>
            </w:rPr>
          </w:pPr>
        </w:p>
      </w:tc>
    </w:tr>
  </w:tbl>
  <w:p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:rsidR="005B7722" w:rsidRDefault="0017131D" w:rsidP="005B7722">
    <w:pPr>
      <w:pStyle w:val="Kopfzeile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 xml:space="preserve">NST-Info-Beitrag Nr. </w:t>
    </w:r>
    <w:r w:rsidR="002C1904">
      <w:rPr>
        <w:rFonts w:ascii="Arial" w:hAnsi="Arial" w:cs="Arial"/>
        <w:b/>
        <w:sz w:val="22"/>
        <w:szCs w:val="22"/>
      </w:rPr>
      <w:t>2.52</w:t>
    </w:r>
    <w:r w:rsidR="008D2DCF">
      <w:rPr>
        <w:rFonts w:ascii="Arial" w:hAnsi="Arial" w:cs="Arial"/>
        <w:b/>
        <w:sz w:val="22"/>
        <w:szCs w:val="22"/>
      </w:rPr>
      <w:t xml:space="preserve"> / 202</w:t>
    </w:r>
    <w:r w:rsidR="00316659">
      <w:rPr>
        <w:rFonts w:ascii="Arial" w:hAnsi="Arial" w:cs="Arial"/>
        <w:b/>
        <w:sz w:val="22"/>
        <w:szCs w:val="22"/>
      </w:rPr>
      <w:t>5</w:t>
    </w:r>
  </w:p>
  <w:p w:rsidR="005B7722" w:rsidRDefault="005B7722" w:rsidP="005B7722">
    <w:pPr>
      <w:pStyle w:val="Kopfzeile"/>
      <w:tabs>
        <w:tab w:val="center" w:pos="-3960"/>
      </w:tabs>
      <w:rPr>
        <w:rFonts w:ascii="Arial" w:hAnsi="Arial" w:cs="Arial"/>
        <w:sz w:val="22"/>
        <w:szCs w:val="22"/>
      </w:rPr>
    </w:pPr>
  </w:p>
  <w:p w:rsidR="005B7722" w:rsidRDefault="005B7722" w:rsidP="005B7722">
    <w:pPr>
      <w:pStyle w:val="Kopfzeile"/>
      <w:tabs>
        <w:tab w:val="clear" w:pos="4536"/>
      </w:tabs>
      <w:rPr>
        <w:rFonts w:ascii="Arial" w:hAnsi="Arial" w:cs="Arial"/>
        <w:i/>
        <w:sz w:val="22"/>
        <w:szCs w:val="22"/>
      </w:rPr>
    </w:pPr>
  </w:p>
  <w:p w:rsidR="00D95AE3" w:rsidRPr="00D95AE3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Az.: </w:t>
    </w:r>
    <w:r w:rsidR="002C1904">
      <w:rPr>
        <w:rFonts w:ascii="Arial" w:hAnsi="Arial" w:cs="Arial"/>
        <w:i/>
        <w:sz w:val="18"/>
        <w:szCs w:val="18"/>
      </w:rPr>
      <w:t>65.50.02.01:059</w:t>
    </w:r>
    <w:r w:rsidRPr="00D95AE3">
      <w:rPr>
        <w:rFonts w:ascii="Arial" w:hAnsi="Arial" w:cs="Arial"/>
        <w:i/>
        <w:sz w:val="18"/>
        <w:szCs w:val="18"/>
      </w:rPr>
      <w:t xml:space="preserve"> </w:t>
    </w:r>
  </w:p>
  <w:p w:rsidR="00D95AE3" w:rsidRPr="002C1904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Bearbeitet von: </w:t>
    </w:r>
    <w:r w:rsidR="002C1904">
      <w:rPr>
        <w:rFonts w:ascii="Arial" w:hAnsi="Arial" w:cs="Arial"/>
        <w:i/>
        <w:sz w:val="18"/>
        <w:szCs w:val="18"/>
      </w:rPr>
      <w:t>Herrn</w:t>
    </w:r>
    <w:r w:rsidRPr="00D95AE3">
      <w:rPr>
        <w:rFonts w:ascii="Arial" w:hAnsi="Arial" w:cs="Arial"/>
        <w:i/>
        <w:sz w:val="18"/>
        <w:szCs w:val="18"/>
      </w:rPr>
      <w:t xml:space="preserve"> </w:t>
    </w:r>
    <w:r w:rsidR="002C1904">
      <w:rPr>
        <w:rFonts w:ascii="Arial" w:hAnsi="Arial" w:cs="Arial"/>
        <w:i/>
        <w:sz w:val="18"/>
        <w:szCs w:val="18"/>
      </w:rPr>
      <w:t>Ruske</w:t>
    </w:r>
  </w:p>
  <w:p w:rsidR="00D95AE3" w:rsidRPr="002C1904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>Tel.-Durchwahl: 0511 / 3 68 94-</w:t>
    </w:r>
    <w:r w:rsidR="002C1904">
      <w:rPr>
        <w:rFonts w:ascii="Arial" w:hAnsi="Arial" w:cs="Arial"/>
        <w:i/>
        <w:sz w:val="18"/>
        <w:szCs w:val="18"/>
      </w:rPr>
      <w:t>10</w:t>
    </w:r>
  </w:p>
  <w:p w:rsidR="00D95AE3" w:rsidRPr="002C1904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E-Mail: </w:t>
    </w:r>
    <w:r w:rsidR="002C1904">
      <w:rPr>
        <w:rFonts w:ascii="Arial" w:hAnsi="Arial" w:cs="Arial"/>
        <w:i/>
        <w:sz w:val="18"/>
        <w:szCs w:val="18"/>
      </w:rPr>
      <w:t>ruske@nst.de</w:t>
    </w:r>
  </w:p>
  <w:p w:rsidR="005B7722" w:rsidRPr="002C1904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Hannover, den </w:t>
    </w:r>
    <w:r w:rsidR="002C1904">
      <w:rPr>
        <w:rFonts w:ascii="Arial" w:hAnsi="Arial" w:cs="Arial"/>
        <w:i/>
        <w:sz w:val="18"/>
        <w:szCs w:val="18"/>
      </w:rPr>
      <w:t>2</w:t>
    </w:r>
    <w:r w:rsidR="00E1743D">
      <w:rPr>
        <w:rFonts w:ascii="Arial" w:hAnsi="Arial" w:cs="Arial"/>
        <w:i/>
        <w:sz w:val="18"/>
        <w:szCs w:val="18"/>
      </w:rPr>
      <w:t>7</w:t>
    </w:r>
    <w:r w:rsidR="002C1904">
      <w:rPr>
        <w:rFonts w:ascii="Arial" w:hAnsi="Arial" w:cs="Arial"/>
        <w:i/>
        <w:sz w:val="18"/>
        <w:szCs w:val="18"/>
      </w:rPr>
      <w:t>. Mai 2025</w:t>
    </w:r>
    <w:bookmarkStart w:id="0" w:name="_GoBack"/>
    <w:bookmarkEnd w:id="0"/>
  </w:p>
  <w:p w:rsidR="005B7722" w:rsidRDefault="005B7722" w:rsidP="005B7722">
    <w:pPr>
      <w:pStyle w:val="Kopfzeile"/>
      <w:jc w:val="right"/>
      <w:rPr>
        <w:rFonts w:ascii="Arial" w:hAnsi="Arial" w:cs="Arial"/>
        <w:sz w:val="22"/>
        <w:szCs w:val="22"/>
      </w:rPr>
    </w:pPr>
  </w:p>
  <w:p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:rsidR="002C1904" w:rsidRPr="00353F62" w:rsidRDefault="002C1904" w:rsidP="002C1904">
    <w:pPr>
      <w:pStyle w:val="StandardWeb"/>
      <w:spacing w:before="0" w:beforeAutospacing="0" w:after="135" w:afterAutospacing="0"/>
      <w:rPr>
        <w:rFonts w:ascii="Arial" w:hAnsi="Arial" w:cs="Arial"/>
        <w:sz w:val="22"/>
        <w:szCs w:val="22"/>
      </w:rPr>
    </w:pPr>
    <w:r w:rsidRPr="00353F62">
      <w:rPr>
        <w:rStyle w:val="Fett"/>
        <w:rFonts w:ascii="Arial" w:hAnsi="Arial" w:cs="Arial"/>
        <w:sz w:val="22"/>
        <w:szCs w:val="22"/>
      </w:rPr>
      <w:t>Aktualisierung des Beiblattes zum Mustervertrag § 6 EEG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5C5470E"/>
    <w:multiLevelType w:val="multilevel"/>
    <w:tmpl w:val="72488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1A710D4"/>
    <w:multiLevelType w:val="hybridMultilevel"/>
    <w:tmpl w:val="8D6E39C4"/>
    <w:lvl w:ilvl="0" w:tplc="04070001">
      <w:start w:val="1"/>
      <w:numFmt w:val="bullet"/>
      <w:lvlText w:val=""/>
      <w:lvlJc w:val="left"/>
      <w:pPr>
        <w:ind w:left="114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3" w:hanging="360"/>
      </w:pPr>
      <w:rPr>
        <w:rFonts w:ascii="Wingdings" w:hAnsi="Wingdings" w:hint="default"/>
      </w:rPr>
    </w:lvl>
  </w:abstractNum>
  <w:abstractNum w:abstractNumId="2" w15:restartNumberingAfterBreak="0">
    <w:nsid w:val="7F35607D"/>
    <w:multiLevelType w:val="hybridMultilevel"/>
    <w:tmpl w:val="AC84F2A2"/>
    <w:lvl w:ilvl="0" w:tplc="0407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dgnword-docGUID" w:val="{E985987B-D3E2-4DA8-8618-22694F47CBD6}"/>
    <w:docVar w:name="dgnword-eventsink" w:val="121023344"/>
  </w:docVars>
  <w:rsids>
    <w:rsidRoot w:val="00B148EE"/>
    <w:rsid w:val="000072DD"/>
    <w:rsid w:val="00014F59"/>
    <w:rsid w:val="00065FC9"/>
    <w:rsid w:val="00067CFA"/>
    <w:rsid w:val="00086262"/>
    <w:rsid w:val="00093366"/>
    <w:rsid w:val="00093A47"/>
    <w:rsid w:val="000A2505"/>
    <w:rsid w:val="000D182A"/>
    <w:rsid w:val="000D5D65"/>
    <w:rsid w:val="000D6C9B"/>
    <w:rsid w:val="000E1496"/>
    <w:rsid w:val="000E4893"/>
    <w:rsid w:val="0010222F"/>
    <w:rsid w:val="00161961"/>
    <w:rsid w:val="0017131D"/>
    <w:rsid w:val="00174944"/>
    <w:rsid w:val="0019298F"/>
    <w:rsid w:val="002146B4"/>
    <w:rsid w:val="00240BF8"/>
    <w:rsid w:val="00246FA5"/>
    <w:rsid w:val="002A36F1"/>
    <w:rsid w:val="002C1904"/>
    <w:rsid w:val="002E1F22"/>
    <w:rsid w:val="00316659"/>
    <w:rsid w:val="00343237"/>
    <w:rsid w:val="00353F62"/>
    <w:rsid w:val="00367DC0"/>
    <w:rsid w:val="00370362"/>
    <w:rsid w:val="00392515"/>
    <w:rsid w:val="003941BB"/>
    <w:rsid w:val="00413329"/>
    <w:rsid w:val="00416F2B"/>
    <w:rsid w:val="004403FB"/>
    <w:rsid w:val="00466FC9"/>
    <w:rsid w:val="004729F4"/>
    <w:rsid w:val="0047364A"/>
    <w:rsid w:val="004811E6"/>
    <w:rsid w:val="004F1277"/>
    <w:rsid w:val="004F753E"/>
    <w:rsid w:val="00514F47"/>
    <w:rsid w:val="00521A30"/>
    <w:rsid w:val="0052511F"/>
    <w:rsid w:val="005337D3"/>
    <w:rsid w:val="0053563F"/>
    <w:rsid w:val="00552140"/>
    <w:rsid w:val="00585A72"/>
    <w:rsid w:val="00590709"/>
    <w:rsid w:val="00591D85"/>
    <w:rsid w:val="005B7722"/>
    <w:rsid w:val="005D0F0F"/>
    <w:rsid w:val="005F1D8D"/>
    <w:rsid w:val="005F2B58"/>
    <w:rsid w:val="00603C35"/>
    <w:rsid w:val="00605541"/>
    <w:rsid w:val="006153B8"/>
    <w:rsid w:val="00657151"/>
    <w:rsid w:val="00672E7A"/>
    <w:rsid w:val="00674A71"/>
    <w:rsid w:val="00682ED2"/>
    <w:rsid w:val="006836E0"/>
    <w:rsid w:val="00683DE4"/>
    <w:rsid w:val="006E0D5D"/>
    <w:rsid w:val="00704A82"/>
    <w:rsid w:val="00711C38"/>
    <w:rsid w:val="00721694"/>
    <w:rsid w:val="00732A7B"/>
    <w:rsid w:val="00744675"/>
    <w:rsid w:val="00773EDD"/>
    <w:rsid w:val="007C424C"/>
    <w:rsid w:val="007D6ECA"/>
    <w:rsid w:val="007E1FA6"/>
    <w:rsid w:val="007F451B"/>
    <w:rsid w:val="00806A9C"/>
    <w:rsid w:val="008B766A"/>
    <w:rsid w:val="008D190E"/>
    <w:rsid w:val="008D2DCF"/>
    <w:rsid w:val="00900DBE"/>
    <w:rsid w:val="00941E37"/>
    <w:rsid w:val="00945768"/>
    <w:rsid w:val="00960B4F"/>
    <w:rsid w:val="009877F6"/>
    <w:rsid w:val="00A16870"/>
    <w:rsid w:val="00A22758"/>
    <w:rsid w:val="00A9354E"/>
    <w:rsid w:val="00A97AF2"/>
    <w:rsid w:val="00AA73A5"/>
    <w:rsid w:val="00AB1054"/>
    <w:rsid w:val="00AD65A4"/>
    <w:rsid w:val="00AE342E"/>
    <w:rsid w:val="00B148EE"/>
    <w:rsid w:val="00B233F8"/>
    <w:rsid w:val="00B63268"/>
    <w:rsid w:val="00B6535A"/>
    <w:rsid w:val="00B81405"/>
    <w:rsid w:val="00BD0278"/>
    <w:rsid w:val="00BF4323"/>
    <w:rsid w:val="00C251E0"/>
    <w:rsid w:val="00C42200"/>
    <w:rsid w:val="00C61487"/>
    <w:rsid w:val="00C72DF2"/>
    <w:rsid w:val="00C7562F"/>
    <w:rsid w:val="00C768EC"/>
    <w:rsid w:val="00CA4C84"/>
    <w:rsid w:val="00CE5C7E"/>
    <w:rsid w:val="00CF6C4D"/>
    <w:rsid w:val="00D34F78"/>
    <w:rsid w:val="00D54F5A"/>
    <w:rsid w:val="00D6246B"/>
    <w:rsid w:val="00D663DB"/>
    <w:rsid w:val="00D95AE3"/>
    <w:rsid w:val="00DB37CE"/>
    <w:rsid w:val="00DC6621"/>
    <w:rsid w:val="00DE4EDB"/>
    <w:rsid w:val="00DF6A3E"/>
    <w:rsid w:val="00E11525"/>
    <w:rsid w:val="00E1743D"/>
    <w:rsid w:val="00E41CC3"/>
    <w:rsid w:val="00E60A7D"/>
    <w:rsid w:val="00F025A6"/>
    <w:rsid w:val="00F46430"/>
    <w:rsid w:val="00F634AB"/>
    <w:rsid w:val="00FD17D1"/>
    <w:rsid w:val="00FF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20805837"/>
  <w15:docId w15:val="{2507489E-FF3F-4D64-9006-57004CF22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A36F1"/>
    <w:pPr>
      <w:overflowPunct w:val="0"/>
      <w:autoSpaceDE w:val="0"/>
      <w:autoSpaceDN w:val="0"/>
      <w:adjustRightInd w:val="0"/>
    </w:pPr>
    <w:rPr>
      <w:rFonts w:ascii="Courier" w:hAnsi="Courier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">
    <w:basedOn w:val="Standard"/>
    <w:next w:val="Standard"/>
    <w:rsid w:val="002A36F1"/>
    <w:pPr>
      <w:overflowPunct/>
      <w:autoSpaceDE/>
      <w:autoSpaceDN/>
      <w:adjustRightInd/>
      <w:spacing w:after="160" w:line="240" w:lineRule="exact"/>
    </w:pPr>
    <w:rPr>
      <w:rFonts w:ascii="Tahoma" w:hAnsi="Tahoma"/>
      <w:lang w:val="en-US" w:eastAsia="en-US"/>
    </w:rPr>
  </w:style>
  <w:style w:type="paragraph" w:styleId="Kopfzeile">
    <w:name w:val="header"/>
    <w:basedOn w:val="Standard"/>
    <w:link w:val="KopfzeileZchn"/>
    <w:rsid w:val="002A36F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2A36F1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E4EDB"/>
  </w:style>
  <w:style w:type="character" w:styleId="Fett">
    <w:name w:val="Strong"/>
    <w:uiPriority w:val="22"/>
    <w:qFormat/>
    <w:rsid w:val="005F2B58"/>
    <w:rPr>
      <w:b/>
      <w:bCs/>
    </w:rPr>
  </w:style>
  <w:style w:type="character" w:customStyle="1" w:styleId="KopfzeileZchn">
    <w:name w:val="Kopfzeile Zchn"/>
    <w:link w:val="Kopfzeile"/>
    <w:rsid w:val="005B7722"/>
    <w:rPr>
      <w:rFonts w:ascii="Courier" w:hAnsi="Courier"/>
      <w:sz w:val="24"/>
    </w:rPr>
  </w:style>
  <w:style w:type="paragraph" w:styleId="Sprechblasentext">
    <w:name w:val="Balloon Text"/>
    <w:basedOn w:val="Standard"/>
    <w:link w:val="SprechblasentextZchn"/>
    <w:rsid w:val="005B772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5B7722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unhideWhenUsed/>
    <w:rsid w:val="000A2505"/>
    <w:rPr>
      <w:color w:val="0000FF" w:themeColor="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2C1904"/>
    <w:pPr>
      <w:overflowPunct/>
      <w:autoSpaceDE/>
      <w:autoSpaceDN/>
      <w:adjustRightInd/>
      <w:spacing w:before="100" w:beforeAutospacing="1" w:after="100" w:afterAutospacing="1"/>
    </w:pPr>
    <w:rPr>
      <w:rFonts w:ascii="Times New Roman" w:eastAsiaTheme="minorHAnsi" w:hAnsi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24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0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3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www.netzwerk-kommunen.de/p/c7c76053-3d2d-4313-bf54-52b1d0e038eb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165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Hans Held GmbH</Company>
  <LinksUpToDate>false</LinksUpToDate>
  <CharactersWithSpaces>1292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Jungbauer</dc:creator>
  <cp:lastModifiedBy>Witte, Andrea</cp:lastModifiedBy>
  <cp:revision>30</cp:revision>
  <cp:lastPrinted>2014-05-07T15:51:00Z</cp:lastPrinted>
  <dcterms:created xsi:type="dcterms:W3CDTF">2016-11-02T12:19:00Z</dcterms:created>
  <dcterms:modified xsi:type="dcterms:W3CDTF">2025-05-27T06:45:00Z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ÜbernahmeUser">
    <vt:lpwstr>WITTE</vt:lpwstr>
  </property>
  <property fmtid="{D5CDD505-2E9C-101B-9397-08002B2CF9AE}" pid="3" name="OS_ÜbernahmeTime">
    <vt:lpwstr>5/26/2025 3:00:21 PM</vt:lpwstr>
  </property>
  <property fmtid="{D5CDD505-2E9C-101B-9397-08002B2CF9AE}" pid="4" name="OS_Übernahme">
    <vt:bool>true</vt:bool>
  </property>
  <property fmtid="{D5CDD505-2E9C-101B-9397-08002B2CF9AE}" pid="5" name="OS_AutoÜbernahme">
    <vt:bool>false</vt:bool>
  </property>
</Properties>
</file>