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16742" w14:textId="77777777" w:rsidR="000A2505" w:rsidRPr="000A2505" w:rsidRDefault="000A2505" w:rsidP="00AE342E">
      <w:pPr>
        <w:ind w:right="532"/>
        <w:jc w:val="both"/>
        <w:rPr>
          <w:rFonts w:ascii="Arial" w:hAnsi="Arial" w:cs="Arial"/>
          <w:sz w:val="22"/>
          <w:szCs w:val="22"/>
          <w:lang w:val="en-US"/>
        </w:rPr>
      </w:pPr>
    </w:p>
    <w:p w14:paraId="34C33D32" w14:textId="77777777" w:rsidR="0047364A" w:rsidRPr="007919DC" w:rsidRDefault="0047364A" w:rsidP="00674A71">
      <w:pPr>
        <w:overflowPunct/>
        <w:autoSpaceDE/>
        <w:autoSpaceDN/>
        <w:adjustRightInd/>
        <w:jc w:val="both"/>
        <w:rPr>
          <w:rFonts w:ascii="Arial" w:hAnsi="Arial" w:cs="Arial"/>
          <w:color w:val="000000"/>
          <w:sz w:val="20"/>
        </w:rPr>
      </w:pPr>
      <w:r w:rsidRPr="007919DC">
        <w:rPr>
          <w:rFonts w:ascii="Arial" w:hAnsi="Arial" w:cs="Arial"/>
          <w:color w:val="000000"/>
          <w:sz w:val="20"/>
        </w:rPr>
        <w:t xml:space="preserve">Sehr geehrte Damen und Herren, </w:t>
      </w:r>
    </w:p>
    <w:p w14:paraId="410F887F" w14:textId="77777777" w:rsidR="0047364A" w:rsidRPr="007919DC" w:rsidRDefault="0047364A" w:rsidP="00674A71">
      <w:pPr>
        <w:overflowPunct/>
        <w:autoSpaceDE/>
        <w:autoSpaceDN/>
        <w:adjustRightInd/>
        <w:jc w:val="both"/>
        <w:rPr>
          <w:rFonts w:ascii="Arial" w:hAnsi="Arial" w:cs="Arial"/>
          <w:color w:val="000000"/>
          <w:sz w:val="20"/>
        </w:rPr>
      </w:pPr>
    </w:p>
    <w:p w14:paraId="0F50A550" w14:textId="500904C5" w:rsidR="00183FF7" w:rsidRPr="007919DC" w:rsidRDefault="00183FF7" w:rsidP="00183FF7">
      <w:pPr>
        <w:overflowPunct/>
        <w:autoSpaceDE/>
        <w:autoSpaceDN/>
        <w:adjustRightInd/>
        <w:jc w:val="both"/>
        <w:rPr>
          <w:rFonts w:ascii="Arial" w:hAnsi="Arial" w:cs="Arial"/>
          <w:color w:val="000000"/>
          <w:sz w:val="20"/>
        </w:rPr>
      </w:pPr>
      <w:r w:rsidRPr="007919DC">
        <w:rPr>
          <w:rFonts w:ascii="Arial" w:hAnsi="Arial" w:cs="Arial"/>
          <w:color w:val="000000"/>
          <w:sz w:val="20"/>
        </w:rPr>
        <w:t>mit dem NST-Info-Beitrag Nr. 5.88/2022 vom 06.12.2022 haben wir Sie zuletzt über die Berechnung der Vergütungen für die integrative Krippenbetreuung informiert. Unter anderem haben wir für den Abschluss der Vergütungsvereinbarung die Mustervergütungsvereinbarung mit den Vergütungsbeträgen für 2023 zur Verfügung gestellt und die vom Land hierzu genutzte Berechnungstabelle beigefügt. Diese Excel-Tabelle ermöglicht es den örtlichen Trägern seitdem, die Berechnung der Vergütungen durch Eingabe der jeweils neuen Vorgabewerte selbständig vorzunehmen.</w:t>
      </w:r>
    </w:p>
    <w:p w14:paraId="23E2B03A" w14:textId="77777777" w:rsidR="00183FF7" w:rsidRPr="007919DC" w:rsidRDefault="00183FF7" w:rsidP="00183FF7">
      <w:pPr>
        <w:overflowPunct/>
        <w:autoSpaceDE/>
        <w:autoSpaceDN/>
        <w:adjustRightInd/>
        <w:jc w:val="both"/>
        <w:rPr>
          <w:rFonts w:ascii="Arial" w:hAnsi="Arial" w:cs="Arial"/>
          <w:color w:val="000000"/>
          <w:sz w:val="20"/>
        </w:rPr>
      </w:pPr>
    </w:p>
    <w:p w14:paraId="4A8F6375" w14:textId="772F13FC" w:rsidR="00183FF7" w:rsidRPr="007919DC" w:rsidRDefault="00183FF7" w:rsidP="00183FF7">
      <w:pPr>
        <w:overflowPunct/>
        <w:autoSpaceDE/>
        <w:autoSpaceDN/>
        <w:adjustRightInd/>
        <w:jc w:val="both"/>
        <w:rPr>
          <w:rFonts w:ascii="Arial" w:hAnsi="Arial" w:cs="Arial"/>
          <w:color w:val="000000"/>
          <w:sz w:val="20"/>
        </w:rPr>
      </w:pPr>
      <w:r w:rsidRPr="007919DC">
        <w:rPr>
          <w:rFonts w:ascii="Arial" w:hAnsi="Arial" w:cs="Arial"/>
          <w:color w:val="000000"/>
          <w:sz w:val="20"/>
        </w:rPr>
        <w:t>Der NLT wurde aus der kommunalen Praxis darauf hingewiesen, dass die Excel-Tabelle ab dem Jahr 2020 einen Schreibfehler enthält, der in den folgenden Jahren fortgeschrieben worden ist. Konkret handelt es sich um Zeile 65, in der die zuvor errechnete Gesamtvergütung für das Jahr 2020 abgebildet und zugleich auf die Personalkosten und Sachkosten aufgeteilt ist. Die Überschrift für die Personalkosten und Sachkosten ist fälschlicherweise mit dem Jahr 2019 benannt, richtig wäre das Jahr 2020. Zugleich hat sich bei der Gesamtvergütung für das 2. Kind im Jahr 2020 eine Rundungsdifferenz um 0,01 Euro eingeschlichen. Die Berechnungen sind für 2020 bis 2023 aber zutreffend erfolgt.</w:t>
      </w:r>
    </w:p>
    <w:p w14:paraId="0BF4481B" w14:textId="79E756CB" w:rsidR="00C72DF2" w:rsidRPr="007919DC" w:rsidRDefault="00C72DF2" w:rsidP="00674A71">
      <w:pPr>
        <w:overflowPunct/>
        <w:autoSpaceDE/>
        <w:autoSpaceDN/>
        <w:adjustRightInd/>
        <w:jc w:val="both"/>
        <w:rPr>
          <w:rFonts w:ascii="Arial" w:hAnsi="Arial" w:cs="Arial"/>
          <w:color w:val="000000"/>
          <w:sz w:val="20"/>
        </w:rPr>
      </w:pPr>
    </w:p>
    <w:p w14:paraId="66B29C65" w14:textId="136D6BA5" w:rsidR="00183FF7" w:rsidRPr="007919DC" w:rsidRDefault="00183FF7" w:rsidP="00183FF7">
      <w:pPr>
        <w:overflowPunct/>
        <w:autoSpaceDE/>
        <w:autoSpaceDN/>
        <w:adjustRightInd/>
        <w:jc w:val="both"/>
        <w:rPr>
          <w:rFonts w:ascii="Arial" w:hAnsi="Arial" w:cs="Arial"/>
          <w:color w:val="000000"/>
          <w:sz w:val="20"/>
        </w:rPr>
      </w:pPr>
      <w:r w:rsidRPr="007919DC">
        <w:rPr>
          <w:rFonts w:ascii="Arial" w:hAnsi="Arial" w:cs="Arial"/>
          <w:color w:val="000000"/>
          <w:sz w:val="20"/>
        </w:rPr>
        <w:t>Anliegend übersenden wir Ihnen eine korrigierte Fassung der Excel-Tabelle, die auch die Vergütungen bis 2026 unter Berücksichtigung der von der Gemeinsamen Kommission jeweils beschlossenen Vorgabewerte für die Personal- und Sachkosten enthält (</w:t>
      </w:r>
      <w:r w:rsidRPr="007919DC">
        <w:rPr>
          <w:rFonts w:ascii="Arial" w:hAnsi="Arial" w:cs="Arial"/>
          <w:b/>
          <w:bCs/>
          <w:color w:val="000000"/>
          <w:sz w:val="20"/>
        </w:rPr>
        <w:t>Anlage 1</w:t>
      </w:r>
      <w:r w:rsidRPr="007919DC">
        <w:rPr>
          <w:rFonts w:ascii="Arial" w:hAnsi="Arial" w:cs="Arial"/>
          <w:color w:val="000000"/>
          <w:sz w:val="20"/>
        </w:rPr>
        <w:t xml:space="preserve">). </w:t>
      </w:r>
    </w:p>
    <w:p w14:paraId="6D26ADFF" w14:textId="77777777" w:rsidR="00183FF7" w:rsidRPr="007919DC" w:rsidRDefault="00183FF7" w:rsidP="00183FF7">
      <w:pPr>
        <w:overflowPunct/>
        <w:autoSpaceDE/>
        <w:autoSpaceDN/>
        <w:adjustRightInd/>
        <w:jc w:val="both"/>
        <w:rPr>
          <w:rFonts w:ascii="Arial" w:hAnsi="Arial" w:cs="Arial"/>
          <w:color w:val="000000"/>
          <w:sz w:val="20"/>
        </w:rPr>
      </w:pPr>
    </w:p>
    <w:p w14:paraId="7FEE11A2" w14:textId="1B544BFE" w:rsidR="00183FF7" w:rsidRPr="007919DC" w:rsidRDefault="00183FF7" w:rsidP="00183FF7">
      <w:pPr>
        <w:overflowPunct/>
        <w:autoSpaceDE/>
        <w:autoSpaceDN/>
        <w:adjustRightInd/>
        <w:jc w:val="both"/>
        <w:rPr>
          <w:rFonts w:ascii="Arial" w:hAnsi="Arial" w:cs="Arial"/>
          <w:color w:val="000000"/>
          <w:sz w:val="20"/>
        </w:rPr>
      </w:pPr>
      <w:r w:rsidRPr="007919DC">
        <w:rPr>
          <w:rFonts w:ascii="Arial" w:hAnsi="Arial" w:cs="Arial"/>
          <w:color w:val="000000"/>
          <w:sz w:val="20"/>
        </w:rPr>
        <w:t>Zudem stellen wir eine vom Landkreis Helmstedt entworfene und uns zur Weitergabe überlassene Excel-Tabelle „Vergütungsanpassung I-Krippe“ zur Verfügung (</w:t>
      </w:r>
      <w:r w:rsidRPr="007919DC">
        <w:rPr>
          <w:rFonts w:ascii="Arial" w:hAnsi="Arial" w:cs="Arial"/>
          <w:b/>
          <w:bCs/>
          <w:color w:val="000000"/>
          <w:sz w:val="20"/>
        </w:rPr>
        <w:t>Anlage 2</w:t>
      </w:r>
      <w:r w:rsidRPr="007919DC">
        <w:rPr>
          <w:rFonts w:ascii="Arial" w:hAnsi="Arial" w:cs="Arial"/>
          <w:color w:val="000000"/>
          <w:sz w:val="20"/>
        </w:rPr>
        <w:t>). In dieser benutzerfreundlicheren Tabelle müssen lediglich in den gelb markierten Feldern die aktuellen Vorgabewerte (Prozentsätze) aus den GK-Beschlüssen eingetragen werden. Sämtliche Änderungen berechnen sich dann automatisch.</w:t>
      </w:r>
    </w:p>
    <w:p w14:paraId="6B2779BF" w14:textId="77777777" w:rsidR="00183FF7" w:rsidRPr="007919DC" w:rsidRDefault="00183FF7" w:rsidP="00183FF7">
      <w:pPr>
        <w:overflowPunct/>
        <w:autoSpaceDE/>
        <w:autoSpaceDN/>
        <w:adjustRightInd/>
        <w:jc w:val="both"/>
        <w:rPr>
          <w:rFonts w:ascii="Arial" w:hAnsi="Arial" w:cs="Arial"/>
          <w:color w:val="000000"/>
          <w:sz w:val="20"/>
        </w:rPr>
      </w:pPr>
    </w:p>
    <w:p w14:paraId="357EF0BA" w14:textId="593646E3" w:rsidR="00941E37" w:rsidRDefault="0084484D" w:rsidP="0013588E">
      <w:pPr>
        <w:overflowPunct/>
        <w:autoSpaceDE/>
        <w:autoSpaceDN/>
        <w:adjustRightInd/>
        <w:jc w:val="both"/>
        <w:rPr>
          <w:rFonts w:ascii="Arial" w:hAnsi="Arial" w:cs="Arial"/>
          <w:color w:val="000000"/>
          <w:sz w:val="20"/>
        </w:rPr>
      </w:pPr>
      <w:r w:rsidRPr="007919DC">
        <w:rPr>
          <w:rFonts w:ascii="Arial" w:hAnsi="Arial" w:cs="Arial"/>
          <w:color w:val="000000"/>
          <w:sz w:val="20"/>
        </w:rPr>
        <w:t>Die Tabellen im Excel-Format stehen Ihnen im internen Mitgliederbereich auf der Intranetseite des NST zu diesem Beitrag zum Download zur Verfügung</w:t>
      </w:r>
      <w:r w:rsidR="0013588E">
        <w:rPr>
          <w:rFonts w:ascii="Arial" w:hAnsi="Arial" w:cs="Arial"/>
          <w:color w:val="000000"/>
          <w:sz w:val="20"/>
        </w:rPr>
        <w:t xml:space="preserve"> (</w:t>
      </w:r>
      <w:hyperlink r:id="rId7" w:history="1">
        <w:r w:rsidR="0013588E" w:rsidRPr="00BA409F">
          <w:rPr>
            <w:rStyle w:val="Hyperlink"/>
            <w:rFonts w:ascii="Arial" w:hAnsi="Arial" w:cs="Arial"/>
            <w:sz w:val="20"/>
          </w:rPr>
          <w:t>https://www.nst.de/nst-intern/downloads</w:t>
        </w:r>
      </w:hyperlink>
      <w:r w:rsidR="0013588E">
        <w:rPr>
          <w:rFonts w:ascii="Arial" w:hAnsi="Arial" w:cs="Arial"/>
          <w:color w:val="000000"/>
          <w:sz w:val="20"/>
        </w:rPr>
        <w:t>)</w:t>
      </w:r>
    </w:p>
    <w:p w14:paraId="51743253" w14:textId="77777777" w:rsidR="0013588E" w:rsidRPr="007919DC" w:rsidRDefault="0013588E" w:rsidP="0013588E">
      <w:pPr>
        <w:overflowPunct/>
        <w:autoSpaceDE/>
        <w:autoSpaceDN/>
        <w:adjustRightInd/>
        <w:jc w:val="both"/>
        <w:rPr>
          <w:rFonts w:ascii="Arial" w:hAnsi="Arial" w:cs="Arial"/>
          <w:sz w:val="20"/>
        </w:rPr>
      </w:pPr>
    </w:p>
    <w:p w14:paraId="04C780CB" w14:textId="030E2AB4" w:rsidR="0047364A" w:rsidRPr="0013588E" w:rsidRDefault="0047364A" w:rsidP="0047364A">
      <w:pPr>
        <w:jc w:val="both"/>
        <w:rPr>
          <w:rFonts w:ascii="Arial" w:hAnsi="Arial" w:cs="Arial"/>
          <w:b/>
          <w:bCs/>
          <w:sz w:val="20"/>
        </w:rPr>
      </w:pPr>
      <w:r w:rsidRPr="0013588E">
        <w:rPr>
          <w:rFonts w:ascii="Arial" w:hAnsi="Arial" w:cs="Arial"/>
          <w:sz w:val="20"/>
        </w:rPr>
        <w:t>Mit freundlichen Grüßen</w:t>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sz w:val="20"/>
        </w:rPr>
        <w:tab/>
      </w:r>
      <w:r w:rsidR="007919DC" w:rsidRPr="0013588E">
        <w:rPr>
          <w:rFonts w:ascii="Arial" w:hAnsi="Arial" w:cs="Arial"/>
          <w:b/>
          <w:bCs/>
          <w:sz w:val="20"/>
        </w:rPr>
        <w:t xml:space="preserve">Anlagen </w:t>
      </w:r>
    </w:p>
    <w:p w14:paraId="74A49DCC" w14:textId="77777777" w:rsidR="002146B4" w:rsidRPr="0013588E" w:rsidRDefault="00183FF7" w:rsidP="0047364A">
      <w:pPr>
        <w:jc w:val="both"/>
        <w:rPr>
          <w:rFonts w:ascii="Arial" w:hAnsi="Arial" w:cs="Arial"/>
          <w:sz w:val="20"/>
        </w:rPr>
      </w:pPr>
      <w:r w:rsidRPr="0013588E">
        <w:rPr>
          <w:rFonts w:ascii="Arial" w:hAnsi="Arial" w:cs="Arial"/>
          <w:sz w:val="20"/>
        </w:rPr>
        <w:t>Im Auftrage</w:t>
      </w:r>
    </w:p>
    <w:p w14:paraId="2DEFC9C8" w14:textId="77777777" w:rsidR="002146B4" w:rsidRPr="0013588E" w:rsidRDefault="002146B4" w:rsidP="00682ED2">
      <w:pPr>
        <w:rPr>
          <w:rFonts w:ascii="Arial" w:hAnsi="Arial" w:cs="Arial"/>
          <w:i/>
          <w:sz w:val="20"/>
        </w:rPr>
      </w:pPr>
      <w:r w:rsidRPr="0013588E">
        <w:rPr>
          <w:rFonts w:ascii="Arial" w:hAnsi="Arial" w:cs="Arial"/>
          <w:i/>
          <w:sz w:val="20"/>
        </w:rPr>
        <w:t xml:space="preserve">gez. </w:t>
      </w:r>
      <w:r w:rsidR="00183FF7" w:rsidRPr="0013588E">
        <w:rPr>
          <w:rFonts w:ascii="Arial" w:hAnsi="Arial" w:cs="Arial"/>
          <w:i/>
          <w:sz w:val="20"/>
        </w:rPr>
        <w:t>Marina</w:t>
      </w:r>
      <w:r w:rsidR="00682ED2" w:rsidRPr="0013588E">
        <w:rPr>
          <w:rFonts w:ascii="Arial" w:hAnsi="Arial" w:cs="Arial"/>
          <w:i/>
          <w:sz w:val="20"/>
        </w:rPr>
        <w:t xml:space="preserve"> </w:t>
      </w:r>
      <w:r w:rsidR="00183FF7" w:rsidRPr="0013588E">
        <w:rPr>
          <w:rFonts w:ascii="Arial" w:hAnsi="Arial" w:cs="Arial"/>
          <w:i/>
          <w:sz w:val="20"/>
        </w:rPr>
        <w:t>Karnatz</w:t>
      </w:r>
    </w:p>
    <w:p w14:paraId="631CCBBB" w14:textId="77777777" w:rsidR="002146B4" w:rsidRPr="0013588E" w:rsidRDefault="00183FF7" w:rsidP="0053563F">
      <w:pPr>
        <w:jc w:val="both"/>
        <w:rPr>
          <w:rFonts w:ascii="Arial" w:hAnsi="Arial" w:cs="Arial"/>
          <w:sz w:val="20"/>
        </w:rPr>
      </w:pPr>
      <w:r w:rsidRPr="0013588E">
        <w:rPr>
          <w:rFonts w:ascii="Arial" w:hAnsi="Arial" w:cs="Arial"/>
          <w:sz w:val="20"/>
        </w:rPr>
        <w:t>Referentin</w:t>
      </w:r>
    </w:p>
    <w:sectPr w:rsidR="002146B4" w:rsidRPr="0013588E" w:rsidSect="0010222F">
      <w:headerReference w:type="even" r:id="rId8"/>
      <w:headerReference w:type="default" r:id="rId9"/>
      <w:footerReference w:type="even" r:id="rId10"/>
      <w:footerReference w:type="default" r:id="rId11"/>
      <w:headerReference w:type="first" r:id="rId12"/>
      <w:footerReference w:type="first" r:id="rId13"/>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F1C29" w14:textId="77777777" w:rsidR="0050503A" w:rsidRDefault="0050503A">
      <w:r>
        <w:separator/>
      </w:r>
    </w:p>
  </w:endnote>
  <w:endnote w:type="continuationSeparator" w:id="0">
    <w:p w14:paraId="15CACAD6" w14:textId="77777777" w:rsidR="0050503A" w:rsidRDefault="005050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D22099" w14:textId="77777777" w:rsidR="00FA6825" w:rsidRDefault="00FA682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B80A8" w14:textId="77777777" w:rsidR="00FA6825" w:rsidRDefault="00FA682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BE259" w14:textId="77777777" w:rsidR="00FA6825" w:rsidRDefault="00FA682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1E5E82" w14:textId="77777777" w:rsidR="0050503A" w:rsidRDefault="0050503A">
      <w:r>
        <w:separator/>
      </w:r>
    </w:p>
  </w:footnote>
  <w:footnote w:type="continuationSeparator" w:id="0">
    <w:p w14:paraId="6AD7B3D5" w14:textId="77777777" w:rsidR="0050503A" w:rsidRDefault="005050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A519A"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2A696F3E" w14:textId="77777777"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125D8" w14:textId="77777777"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240BF8">
      <w:rPr>
        <w:rStyle w:val="Seitenzahl"/>
        <w:noProof/>
      </w:rPr>
      <w:t>2</w:t>
    </w:r>
    <w:r>
      <w:rPr>
        <w:rStyle w:val="Seitenzahl"/>
      </w:rPr>
      <w:fldChar w:fldCharType="end"/>
    </w:r>
  </w:p>
  <w:p w14:paraId="3D3590E2" w14:textId="77777777"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14:paraId="6A77CB93" w14:textId="77777777" w:rsidTr="005B7722">
      <w:trPr>
        <w:trHeight w:val="2336"/>
      </w:trPr>
      <w:tc>
        <w:tcPr>
          <w:tcW w:w="1490" w:type="dxa"/>
          <w:tcBorders>
            <w:top w:val="nil"/>
            <w:left w:val="nil"/>
            <w:bottom w:val="single" w:sz="12" w:space="0" w:color="auto"/>
            <w:right w:val="nil"/>
          </w:tcBorders>
          <w:hideMark/>
        </w:tcPr>
        <w:p w14:paraId="49CBEDED" w14:textId="77777777" w:rsidR="005B7722" w:rsidRDefault="002E1F22">
          <w:pPr>
            <w:rPr>
              <w:szCs w:val="24"/>
            </w:rPr>
          </w:pPr>
          <w:r>
            <w:rPr>
              <w:i/>
              <w:noProof/>
            </w:rPr>
            <w:drawing>
              <wp:inline distT="0" distB="0" distL="0" distR="0" wp14:anchorId="2BE8124D" wp14:editId="0112D05E">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2F738972" w14:textId="77777777"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14:paraId="7E6CA6EA" w14:textId="77777777"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14:paraId="294C4A4F" w14:textId="77777777" w:rsidR="005B7722" w:rsidRPr="005B7722" w:rsidRDefault="00C251E0" w:rsidP="005B7722">
          <w:pPr>
            <w:jc w:val="center"/>
            <w:rPr>
              <w:rFonts w:ascii="Times New Roman" w:hAnsi="Times New Roman"/>
            </w:rPr>
          </w:pPr>
          <w:r>
            <w:rPr>
              <w:rFonts w:ascii="Times New Roman" w:hAnsi="Times New Roman"/>
            </w:rPr>
            <w:t>Warmbüchenkamp 4</w:t>
          </w:r>
          <w:r w:rsidR="005B7722" w:rsidRPr="005B7722">
            <w:rPr>
              <w:rFonts w:ascii="Times New Roman" w:hAnsi="Times New Roman"/>
            </w:rPr>
            <w:t xml:space="preserve">, 30159 Hannover, </w:t>
          </w:r>
        </w:p>
        <w:p w14:paraId="6ECB705E"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14:paraId="0DA2C4C8" w14:textId="77777777"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14:paraId="3863DF3C" w14:textId="77777777" w:rsidR="005B7722" w:rsidRDefault="005B7722">
          <w:pPr>
            <w:rPr>
              <w:szCs w:val="24"/>
            </w:rPr>
          </w:pPr>
        </w:p>
      </w:tc>
    </w:tr>
    <w:tr w:rsidR="005B7722" w14:paraId="23AD69D5" w14:textId="77777777" w:rsidTr="005B7722">
      <w:trPr>
        <w:trHeight w:val="512"/>
      </w:trPr>
      <w:tc>
        <w:tcPr>
          <w:tcW w:w="9828" w:type="dxa"/>
          <w:gridSpan w:val="2"/>
          <w:tcBorders>
            <w:top w:val="single" w:sz="12" w:space="0" w:color="auto"/>
            <w:left w:val="nil"/>
            <w:bottom w:val="nil"/>
            <w:right w:val="nil"/>
          </w:tcBorders>
        </w:tcPr>
        <w:p w14:paraId="10C9AAE2" w14:textId="77777777" w:rsidR="005B7722" w:rsidRDefault="005B7722">
          <w:pPr>
            <w:rPr>
              <w:szCs w:val="24"/>
            </w:rPr>
          </w:pPr>
        </w:p>
      </w:tc>
    </w:tr>
  </w:tbl>
  <w:p w14:paraId="4EC1E007" w14:textId="77777777" w:rsidR="005B7722" w:rsidRDefault="005B7722" w:rsidP="005B7722">
    <w:pPr>
      <w:pStyle w:val="Kopfzeile"/>
      <w:rPr>
        <w:rFonts w:ascii="Arial" w:hAnsi="Arial" w:cs="Arial"/>
        <w:sz w:val="22"/>
        <w:szCs w:val="22"/>
      </w:rPr>
    </w:pPr>
  </w:p>
  <w:p w14:paraId="7EBC499A" w14:textId="133BECD6" w:rsidR="005B7722" w:rsidRDefault="0017131D" w:rsidP="005B7722">
    <w:pPr>
      <w:pStyle w:val="Kopfzeile"/>
      <w:rPr>
        <w:rFonts w:ascii="Arial" w:hAnsi="Arial" w:cs="Arial"/>
        <w:b/>
        <w:sz w:val="22"/>
        <w:szCs w:val="22"/>
      </w:rPr>
    </w:pPr>
    <w:r>
      <w:rPr>
        <w:rFonts w:ascii="Arial" w:hAnsi="Arial" w:cs="Arial"/>
        <w:b/>
        <w:sz w:val="22"/>
        <w:szCs w:val="22"/>
      </w:rPr>
      <w:t>NST-Info-Beitrag Nr</w:t>
    </w:r>
    <w:r w:rsidR="007919DC">
      <w:rPr>
        <w:rFonts w:ascii="Arial" w:hAnsi="Arial" w:cs="Arial"/>
        <w:b/>
        <w:sz w:val="22"/>
        <w:szCs w:val="22"/>
      </w:rPr>
      <w:t>. 5.6</w:t>
    </w:r>
    <w:r w:rsidR="008D2DCF">
      <w:rPr>
        <w:rFonts w:ascii="Arial" w:hAnsi="Arial" w:cs="Arial"/>
        <w:b/>
        <w:sz w:val="22"/>
        <w:szCs w:val="22"/>
      </w:rPr>
      <w:t xml:space="preserve"> / 202</w:t>
    </w:r>
    <w:r w:rsidR="004355C5">
      <w:rPr>
        <w:rFonts w:ascii="Arial" w:hAnsi="Arial" w:cs="Arial"/>
        <w:b/>
        <w:sz w:val="22"/>
        <w:szCs w:val="22"/>
      </w:rPr>
      <w:t>6</w:t>
    </w:r>
  </w:p>
  <w:p w14:paraId="186089B7" w14:textId="77777777" w:rsidR="005B7722" w:rsidRDefault="005B7722" w:rsidP="005B7722">
    <w:pPr>
      <w:pStyle w:val="Kopfzeile"/>
      <w:tabs>
        <w:tab w:val="center" w:pos="-3960"/>
      </w:tabs>
      <w:rPr>
        <w:rFonts w:ascii="Arial" w:hAnsi="Arial" w:cs="Arial"/>
        <w:sz w:val="22"/>
        <w:szCs w:val="22"/>
      </w:rPr>
    </w:pPr>
  </w:p>
  <w:p w14:paraId="4A8FF331" w14:textId="77777777" w:rsidR="005B7722" w:rsidRDefault="005B7722" w:rsidP="005B7722">
    <w:pPr>
      <w:pStyle w:val="Kopfzeile"/>
      <w:tabs>
        <w:tab w:val="clear" w:pos="4536"/>
      </w:tabs>
      <w:rPr>
        <w:rFonts w:ascii="Arial" w:hAnsi="Arial" w:cs="Arial"/>
        <w:i/>
        <w:sz w:val="22"/>
        <w:szCs w:val="22"/>
      </w:rPr>
    </w:pPr>
  </w:p>
  <w:p w14:paraId="0F71841B" w14:textId="58E5815C"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183FF7">
      <w:rPr>
        <w:rFonts w:ascii="Arial" w:hAnsi="Arial" w:cs="Arial"/>
        <w:i/>
        <w:sz w:val="18"/>
        <w:szCs w:val="18"/>
      </w:rPr>
      <w:t>50.32.00:067</w:t>
    </w:r>
    <w:r w:rsidRPr="00D95AE3">
      <w:rPr>
        <w:rFonts w:ascii="Arial" w:hAnsi="Arial" w:cs="Arial"/>
        <w:i/>
        <w:sz w:val="18"/>
        <w:szCs w:val="18"/>
      </w:rPr>
      <w:t xml:space="preserve"> </w:t>
    </w:r>
  </w:p>
  <w:p w14:paraId="10E5C977" w14:textId="6A8D300A" w:rsidR="00D95AE3" w:rsidRPr="00183FF7"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183FF7">
      <w:rPr>
        <w:rFonts w:ascii="Arial" w:hAnsi="Arial" w:cs="Arial"/>
        <w:i/>
        <w:sz w:val="18"/>
        <w:szCs w:val="18"/>
      </w:rPr>
      <w:t>Frau</w:t>
    </w:r>
    <w:r w:rsidRPr="00D95AE3">
      <w:rPr>
        <w:rFonts w:ascii="Arial" w:hAnsi="Arial" w:cs="Arial"/>
        <w:i/>
        <w:sz w:val="18"/>
        <w:szCs w:val="18"/>
      </w:rPr>
      <w:t xml:space="preserve"> </w:t>
    </w:r>
    <w:r w:rsidR="00183FF7">
      <w:rPr>
        <w:rFonts w:ascii="Arial" w:hAnsi="Arial" w:cs="Arial"/>
        <w:i/>
        <w:sz w:val="18"/>
        <w:szCs w:val="18"/>
      </w:rPr>
      <w:t>Karnatz</w:t>
    </w:r>
  </w:p>
  <w:p w14:paraId="5A6EA2E9" w14:textId="3884F26E" w:rsidR="00D95AE3" w:rsidRPr="00183FF7"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183FF7">
      <w:rPr>
        <w:rFonts w:ascii="Arial" w:hAnsi="Arial" w:cs="Arial"/>
        <w:i/>
        <w:sz w:val="18"/>
        <w:szCs w:val="18"/>
      </w:rPr>
      <w:t>14</w:t>
    </w:r>
  </w:p>
  <w:p w14:paraId="616CA5D3" w14:textId="54837B84" w:rsidR="00D95AE3" w:rsidRPr="00183FF7"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183FF7">
      <w:rPr>
        <w:rFonts w:ascii="Arial" w:hAnsi="Arial" w:cs="Arial"/>
        <w:i/>
        <w:sz w:val="18"/>
        <w:szCs w:val="18"/>
      </w:rPr>
      <w:t>karnatz@nst.de</w:t>
    </w:r>
  </w:p>
  <w:p w14:paraId="2022800C" w14:textId="75927697" w:rsidR="005B7722" w:rsidRPr="00183FF7"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13588E">
      <w:rPr>
        <w:rFonts w:ascii="Arial" w:hAnsi="Arial" w:cs="Arial"/>
        <w:i/>
        <w:sz w:val="18"/>
        <w:szCs w:val="18"/>
      </w:rPr>
      <w:t>23</w:t>
    </w:r>
    <w:r w:rsidR="00FA6825">
      <w:rPr>
        <w:rFonts w:ascii="Arial" w:hAnsi="Arial" w:cs="Arial"/>
        <w:i/>
        <w:sz w:val="18"/>
        <w:szCs w:val="18"/>
      </w:rPr>
      <w:t>.</w:t>
    </w:r>
    <w:r w:rsidR="00183FF7">
      <w:rPr>
        <w:rFonts w:ascii="Arial" w:hAnsi="Arial" w:cs="Arial"/>
        <w:i/>
        <w:sz w:val="18"/>
        <w:szCs w:val="18"/>
      </w:rPr>
      <w:t xml:space="preserve"> Januar 2026</w:t>
    </w:r>
  </w:p>
  <w:p w14:paraId="66971184" w14:textId="77777777" w:rsidR="005B7722" w:rsidRDefault="005B7722" w:rsidP="005B7722">
    <w:pPr>
      <w:pStyle w:val="Kopfzeile"/>
      <w:jc w:val="right"/>
      <w:rPr>
        <w:rFonts w:ascii="Arial" w:hAnsi="Arial" w:cs="Arial"/>
        <w:sz w:val="22"/>
        <w:szCs w:val="22"/>
      </w:rPr>
    </w:pPr>
  </w:p>
  <w:p w14:paraId="4C87E7E5" w14:textId="77777777" w:rsidR="005B7722" w:rsidRPr="007919DC" w:rsidRDefault="005B7722" w:rsidP="007919DC">
    <w:pPr>
      <w:pStyle w:val="Kopfzeile"/>
      <w:jc w:val="both"/>
      <w:rPr>
        <w:rFonts w:ascii="Arial" w:hAnsi="Arial" w:cs="Arial"/>
        <w:sz w:val="20"/>
      </w:rPr>
    </w:pPr>
  </w:p>
  <w:p w14:paraId="3EBB5AA2" w14:textId="77E8A9FC" w:rsidR="0017131D" w:rsidRPr="007919DC" w:rsidRDefault="00183FF7" w:rsidP="007919DC">
    <w:pPr>
      <w:pStyle w:val="Kopfzeile"/>
      <w:jc w:val="both"/>
      <w:rPr>
        <w:rFonts w:ascii="Arial" w:hAnsi="Arial" w:cs="Arial"/>
        <w:sz w:val="20"/>
      </w:rPr>
    </w:pPr>
    <w:r w:rsidRPr="007919DC">
      <w:rPr>
        <w:rFonts w:ascii="Arial" w:hAnsi="Arial" w:cs="Arial"/>
        <w:b/>
        <w:bCs/>
        <w:i/>
        <w:sz w:val="20"/>
      </w:rPr>
      <w:t>Eingliederungshilfe für Kinder und Jugendliche nach SGB IX, Berechnung der Vergütung für integrative Krippen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16cid:durableId="6927272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3588E"/>
    <w:rsid w:val="00161961"/>
    <w:rsid w:val="0017131D"/>
    <w:rsid w:val="00174944"/>
    <w:rsid w:val="00183FF7"/>
    <w:rsid w:val="0019298F"/>
    <w:rsid w:val="002146B4"/>
    <w:rsid w:val="00240BF8"/>
    <w:rsid w:val="00246FA5"/>
    <w:rsid w:val="0027514D"/>
    <w:rsid w:val="002A36F1"/>
    <w:rsid w:val="002E1F22"/>
    <w:rsid w:val="00316659"/>
    <w:rsid w:val="00343237"/>
    <w:rsid w:val="00367DC0"/>
    <w:rsid w:val="00370362"/>
    <w:rsid w:val="00392515"/>
    <w:rsid w:val="003941BB"/>
    <w:rsid w:val="00413329"/>
    <w:rsid w:val="00416F2B"/>
    <w:rsid w:val="004355C5"/>
    <w:rsid w:val="004403FB"/>
    <w:rsid w:val="00466FC9"/>
    <w:rsid w:val="004729F4"/>
    <w:rsid w:val="0047364A"/>
    <w:rsid w:val="004811E6"/>
    <w:rsid w:val="004A5694"/>
    <w:rsid w:val="004F1277"/>
    <w:rsid w:val="004F753E"/>
    <w:rsid w:val="0050503A"/>
    <w:rsid w:val="00507321"/>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B06BF"/>
    <w:rsid w:val="006E0D5D"/>
    <w:rsid w:val="00704A82"/>
    <w:rsid w:val="00711C38"/>
    <w:rsid w:val="00721694"/>
    <w:rsid w:val="00732A7B"/>
    <w:rsid w:val="00744675"/>
    <w:rsid w:val="00773EDD"/>
    <w:rsid w:val="007919DC"/>
    <w:rsid w:val="007C424C"/>
    <w:rsid w:val="007D6ECA"/>
    <w:rsid w:val="007E1FA6"/>
    <w:rsid w:val="007F451B"/>
    <w:rsid w:val="00806A9C"/>
    <w:rsid w:val="0084484D"/>
    <w:rsid w:val="008B766A"/>
    <w:rsid w:val="008D190E"/>
    <w:rsid w:val="008D2DCF"/>
    <w:rsid w:val="00900DBE"/>
    <w:rsid w:val="00941E37"/>
    <w:rsid w:val="00945768"/>
    <w:rsid w:val="00960B4F"/>
    <w:rsid w:val="009877F6"/>
    <w:rsid w:val="009D4104"/>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F4323"/>
    <w:rsid w:val="00C251E0"/>
    <w:rsid w:val="00C42200"/>
    <w:rsid w:val="00C61487"/>
    <w:rsid w:val="00C72DF2"/>
    <w:rsid w:val="00C768EC"/>
    <w:rsid w:val="00CA4C84"/>
    <w:rsid w:val="00CE1F27"/>
    <w:rsid w:val="00CE5C7E"/>
    <w:rsid w:val="00CF6C4D"/>
    <w:rsid w:val="00D34F78"/>
    <w:rsid w:val="00D54F5A"/>
    <w:rsid w:val="00D6246B"/>
    <w:rsid w:val="00D663DB"/>
    <w:rsid w:val="00D95AE3"/>
    <w:rsid w:val="00DB37CE"/>
    <w:rsid w:val="00DC6621"/>
    <w:rsid w:val="00DE4EDB"/>
    <w:rsid w:val="00DF6A3E"/>
    <w:rsid w:val="00E11525"/>
    <w:rsid w:val="00E41CC3"/>
    <w:rsid w:val="00E60A7D"/>
    <w:rsid w:val="00ED0EF0"/>
    <w:rsid w:val="00F025A6"/>
    <w:rsid w:val="00F46430"/>
    <w:rsid w:val="00F634AB"/>
    <w:rsid w:val="00FA6825"/>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4451B6"/>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unhideWhenUsed/>
    <w:rsid w:val="000A2505"/>
    <w:rPr>
      <w:color w:val="0000FF" w:themeColor="hyperlink"/>
      <w:u w:val="single"/>
    </w:rPr>
  </w:style>
  <w:style w:type="character" w:styleId="NichtaufgelsteErwhnung">
    <w:name w:val="Unresolved Mention"/>
    <w:basedOn w:val="Absatz-Standardschriftart"/>
    <w:uiPriority w:val="99"/>
    <w:semiHidden/>
    <w:unhideWhenUsed/>
    <w:rsid w:val="001358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www.nst.de/nst-intern/downloads"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286</Words>
  <Characters>1959</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2241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33</cp:revision>
  <cp:lastPrinted>2014-05-07T15:51:00Z</cp:lastPrinted>
  <dcterms:created xsi:type="dcterms:W3CDTF">2016-11-02T12:19:00Z</dcterms:created>
  <dcterms:modified xsi:type="dcterms:W3CDTF">2026-01-23T09:26:00Z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KARNATZ</vt:lpwstr>
  </property>
  <property fmtid="{D5CDD505-2E9C-101B-9397-08002B2CF9AE}" pid="3" name="OS_ÜbernahmeTime">
    <vt:lpwstr>1/22/2026 3:38:54 PM</vt:lpwstr>
  </property>
  <property fmtid="{D5CDD505-2E9C-101B-9397-08002B2CF9AE}" pid="4" name="OS_Übernahme">
    <vt:bool>true</vt:bool>
  </property>
  <property fmtid="{D5CDD505-2E9C-101B-9397-08002B2CF9AE}" pid="5" name="OS_AutoÜbernahme">
    <vt:bool>false</vt:bool>
  </property>
</Properties>
</file>